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0A" w:rsidRPr="00490C0A" w:rsidRDefault="00490C0A" w:rsidP="00490C0A">
      <w:pPr>
        <w:jc w:val="center"/>
        <w:rPr>
          <w:b/>
          <w:sz w:val="24"/>
          <w:szCs w:val="24"/>
          <w:lang w:eastAsia="uk-UA"/>
        </w:rPr>
      </w:pPr>
      <w:r w:rsidRPr="00490C0A">
        <w:rPr>
          <w:noProof/>
          <w:sz w:val="24"/>
          <w:szCs w:val="24"/>
          <w:lang w:eastAsia="uk-UA"/>
        </w:rPr>
        <w:drawing>
          <wp:inline distT="0" distB="0" distL="0" distR="0" wp14:anchorId="30E5C784" wp14:editId="7A23D6C3">
            <wp:extent cx="476250" cy="581025"/>
            <wp:effectExtent l="0" t="0" r="0" b="9525"/>
            <wp:docPr id="2" name="Рисунок 2" descr="C:\Users\lenovo\AppData\Local\Temp\ksohtml213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lenovo\AppData\Local\Temp\ksohtml2136\wp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C0A" w:rsidRPr="00490C0A" w:rsidRDefault="00490C0A" w:rsidP="00490C0A">
      <w:pPr>
        <w:jc w:val="center"/>
        <w:rPr>
          <w:b/>
          <w:sz w:val="24"/>
          <w:szCs w:val="24"/>
          <w:lang w:eastAsia="uk-UA"/>
        </w:rPr>
      </w:pPr>
      <w:r w:rsidRPr="00490C0A">
        <w:rPr>
          <w:b/>
          <w:sz w:val="24"/>
          <w:szCs w:val="24"/>
          <w:lang w:eastAsia="uk-UA"/>
        </w:rPr>
        <w:t>СМОЛІНСЬКА СЕЛИЩНА РАДА</w:t>
      </w:r>
    </w:p>
    <w:p w:rsidR="00490C0A" w:rsidRPr="00490C0A" w:rsidRDefault="00490C0A" w:rsidP="00490C0A">
      <w:pPr>
        <w:jc w:val="center"/>
        <w:rPr>
          <w:b/>
          <w:sz w:val="24"/>
          <w:szCs w:val="24"/>
          <w:lang w:eastAsia="uk-UA"/>
        </w:rPr>
      </w:pPr>
      <w:r w:rsidRPr="00490C0A">
        <w:rPr>
          <w:b/>
          <w:sz w:val="24"/>
          <w:szCs w:val="24"/>
          <w:lang w:eastAsia="uk-UA"/>
        </w:rPr>
        <w:t>НОВОУКРАЇНСЬКОГО РАЙОНУ КІРОВОГРАДСЬКОЇ ОБЛАСТІ</w:t>
      </w:r>
    </w:p>
    <w:p w:rsidR="00490C0A" w:rsidRPr="00490C0A" w:rsidRDefault="00490C0A" w:rsidP="00490C0A">
      <w:pPr>
        <w:jc w:val="center"/>
        <w:rPr>
          <w:b/>
          <w:sz w:val="24"/>
          <w:szCs w:val="24"/>
          <w:lang w:eastAsia="uk-UA"/>
        </w:rPr>
      </w:pPr>
      <w:r w:rsidRPr="00490C0A">
        <w:rPr>
          <w:b/>
          <w:sz w:val="24"/>
          <w:szCs w:val="24"/>
          <w:lang w:eastAsia="uk-UA"/>
        </w:rPr>
        <w:t>ВИКОНАВЧИЙ КОМІТЕТ</w:t>
      </w:r>
    </w:p>
    <w:p w:rsidR="00490C0A" w:rsidRPr="00490C0A" w:rsidRDefault="00490C0A" w:rsidP="00490C0A">
      <w:pPr>
        <w:jc w:val="center"/>
        <w:rPr>
          <w:b/>
          <w:sz w:val="24"/>
          <w:szCs w:val="24"/>
          <w:lang w:eastAsia="uk-UA"/>
        </w:rPr>
      </w:pPr>
    </w:p>
    <w:p w:rsidR="00490C0A" w:rsidRPr="00490C0A" w:rsidRDefault="00490C0A" w:rsidP="00490C0A">
      <w:pPr>
        <w:jc w:val="center"/>
        <w:rPr>
          <w:b/>
          <w:sz w:val="24"/>
          <w:szCs w:val="24"/>
          <w:lang w:eastAsia="uk-UA"/>
        </w:rPr>
      </w:pPr>
      <w:r w:rsidRPr="00490C0A">
        <w:rPr>
          <w:b/>
          <w:sz w:val="24"/>
          <w:szCs w:val="24"/>
          <w:lang w:eastAsia="uk-UA"/>
        </w:rPr>
        <w:t>РІШЕННЯ</w:t>
      </w:r>
    </w:p>
    <w:p w:rsidR="00490C0A" w:rsidRPr="00490C0A" w:rsidRDefault="00490C0A" w:rsidP="00490C0A">
      <w:pPr>
        <w:jc w:val="center"/>
        <w:rPr>
          <w:sz w:val="24"/>
          <w:szCs w:val="24"/>
          <w:lang w:eastAsia="uk-UA"/>
        </w:rPr>
      </w:pPr>
    </w:p>
    <w:p w:rsidR="00490C0A" w:rsidRPr="00490C0A" w:rsidRDefault="00490C0A" w:rsidP="00490C0A">
      <w:pPr>
        <w:widowControl w:val="0"/>
        <w:tabs>
          <w:tab w:val="left" w:pos="4253"/>
          <w:tab w:val="left" w:pos="7938"/>
          <w:tab w:val="left" w:pos="31680"/>
        </w:tabs>
        <w:autoSpaceDE w:val="0"/>
        <w:autoSpaceDN w:val="0"/>
        <w:adjustRightInd w:val="0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від «03» вересня</w:t>
      </w:r>
      <w:r w:rsidRPr="00490C0A">
        <w:rPr>
          <w:color w:val="000000"/>
          <w:sz w:val="24"/>
          <w:szCs w:val="24"/>
          <w:lang w:eastAsia="uk-UA"/>
        </w:rPr>
        <w:t xml:space="preserve"> 2025 року </w:t>
      </w:r>
      <w:r w:rsidRPr="00490C0A">
        <w:rPr>
          <w:color w:val="000000"/>
          <w:sz w:val="24"/>
          <w:szCs w:val="24"/>
          <w:lang w:eastAsia="uk-UA"/>
        </w:rPr>
        <w:tab/>
        <w:t xml:space="preserve">с-ще </w:t>
      </w:r>
      <w:proofErr w:type="spellStart"/>
      <w:r w:rsidRPr="00490C0A">
        <w:rPr>
          <w:color w:val="000000"/>
          <w:sz w:val="24"/>
          <w:szCs w:val="24"/>
          <w:lang w:eastAsia="uk-UA"/>
        </w:rPr>
        <w:t>Смоліне</w:t>
      </w:r>
      <w:proofErr w:type="spellEnd"/>
      <w:r w:rsidRPr="00490C0A">
        <w:rPr>
          <w:color w:val="000000"/>
          <w:sz w:val="24"/>
          <w:szCs w:val="24"/>
          <w:lang w:eastAsia="uk-UA"/>
        </w:rPr>
        <w:tab/>
        <w:t>№</w:t>
      </w:r>
      <w:r>
        <w:rPr>
          <w:color w:val="000000"/>
          <w:sz w:val="24"/>
          <w:szCs w:val="24"/>
          <w:lang w:eastAsia="uk-UA"/>
        </w:rPr>
        <w:t>290</w:t>
      </w:r>
    </w:p>
    <w:p w:rsidR="0056049C" w:rsidRDefault="0056049C" w:rsidP="0056049C">
      <w:pPr>
        <w:tabs>
          <w:tab w:val="left" w:pos="3780"/>
        </w:tabs>
        <w:rPr>
          <w:b/>
          <w:sz w:val="24"/>
          <w:szCs w:val="24"/>
        </w:rPr>
      </w:pPr>
    </w:p>
    <w:p w:rsidR="0056049C" w:rsidRDefault="0056049C" w:rsidP="0056049C">
      <w:pPr>
        <w:tabs>
          <w:tab w:val="left" w:pos="3780"/>
        </w:tabs>
        <w:rPr>
          <w:b/>
          <w:sz w:val="24"/>
          <w:szCs w:val="24"/>
        </w:rPr>
      </w:pPr>
    </w:p>
    <w:p w:rsidR="00677207" w:rsidRDefault="0056049C" w:rsidP="00C649C2">
      <w:pPr>
        <w:tabs>
          <w:tab w:val="left" w:pos="3780"/>
        </w:tabs>
        <w:jc w:val="center"/>
        <w:rPr>
          <w:b/>
          <w:sz w:val="24"/>
          <w:szCs w:val="24"/>
        </w:rPr>
      </w:pPr>
      <w:r w:rsidRPr="00C649C2">
        <w:rPr>
          <w:b/>
          <w:sz w:val="24"/>
          <w:szCs w:val="24"/>
        </w:rPr>
        <w:t xml:space="preserve">Про </w:t>
      </w:r>
      <w:r w:rsidR="00C649C2" w:rsidRPr="00C649C2">
        <w:rPr>
          <w:b/>
          <w:sz w:val="24"/>
          <w:szCs w:val="24"/>
        </w:rPr>
        <w:t>перерахування</w:t>
      </w:r>
      <w:r w:rsidR="00677207" w:rsidRPr="00C649C2">
        <w:rPr>
          <w:b/>
          <w:sz w:val="24"/>
          <w:szCs w:val="24"/>
        </w:rPr>
        <w:t xml:space="preserve"> </w:t>
      </w:r>
      <w:r w:rsidR="00C649C2" w:rsidRPr="00C649C2">
        <w:rPr>
          <w:b/>
          <w:sz w:val="24"/>
          <w:szCs w:val="24"/>
        </w:rPr>
        <w:t xml:space="preserve">грошової компенсації </w:t>
      </w:r>
      <w:r w:rsidR="00C649C2" w:rsidRPr="00C649C2">
        <w:rPr>
          <w:b/>
          <w:sz w:val="24"/>
          <w:szCs w:val="24"/>
        </w:rPr>
        <w:t xml:space="preserve">за належні для отримання жилі </w:t>
      </w:r>
      <w:r w:rsidR="00C649C2" w:rsidRPr="00C649C2">
        <w:rPr>
          <w:b/>
          <w:sz w:val="24"/>
          <w:szCs w:val="24"/>
        </w:rPr>
        <w:t>приміщення</w:t>
      </w:r>
      <w:r w:rsidR="00C649C2" w:rsidRPr="00C649C2">
        <w:rPr>
          <w:b/>
          <w:sz w:val="24"/>
          <w:szCs w:val="24"/>
        </w:rPr>
        <w:t xml:space="preserve">, </w:t>
      </w:r>
      <w:r w:rsidR="00C649C2" w:rsidRPr="00C649C2">
        <w:rPr>
          <w:b/>
          <w:sz w:val="24"/>
          <w:szCs w:val="24"/>
        </w:rPr>
        <w:t>як субвенцію</w:t>
      </w:r>
      <w:r w:rsidR="00C649C2" w:rsidRPr="00C649C2">
        <w:rPr>
          <w:b/>
          <w:sz w:val="24"/>
          <w:szCs w:val="24"/>
        </w:rPr>
        <w:t xml:space="preserve"> </w:t>
      </w:r>
      <w:r w:rsidR="00C649C2" w:rsidRPr="00C649C2">
        <w:rPr>
          <w:b/>
          <w:sz w:val="24"/>
          <w:szCs w:val="24"/>
        </w:rPr>
        <w:t>з державного бюджету місцевим бюджетам для забезпечення житлом військовослужбовців, які потребують поліпшення житлових умов</w:t>
      </w:r>
      <w:r w:rsidR="00C649C2" w:rsidRPr="00C649C2">
        <w:rPr>
          <w:b/>
          <w:sz w:val="24"/>
          <w:szCs w:val="24"/>
        </w:rPr>
        <w:t xml:space="preserve">, </w:t>
      </w:r>
      <w:r w:rsidR="00677207" w:rsidRPr="00C649C2">
        <w:rPr>
          <w:b/>
          <w:sz w:val="24"/>
          <w:szCs w:val="24"/>
        </w:rPr>
        <w:t>на спеціальний рахунок гр. Ковбаси В.М. в</w:t>
      </w:r>
      <w:r w:rsidR="00C649C2" w:rsidRPr="00C649C2">
        <w:rPr>
          <w:b/>
          <w:sz w:val="24"/>
          <w:szCs w:val="24"/>
        </w:rPr>
        <w:t xml:space="preserve"> </w:t>
      </w:r>
      <w:r w:rsidR="00677207" w:rsidRPr="00C649C2">
        <w:rPr>
          <w:b/>
          <w:sz w:val="24"/>
          <w:szCs w:val="24"/>
        </w:rPr>
        <w:t>АТ «Державний Ощадний банк України»</w:t>
      </w:r>
    </w:p>
    <w:p w:rsidR="002A3445" w:rsidRPr="00C649C2" w:rsidRDefault="002A3445" w:rsidP="00C649C2">
      <w:pPr>
        <w:tabs>
          <w:tab w:val="left" w:pos="3780"/>
        </w:tabs>
        <w:jc w:val="center"/>
        <w:rPr>
          <w:b/>
          <w:sz w:val="24"/>
          <w:szCs w:val="24"/>
        </w:rPr>
      </w:pPr>
    </w:p>
    <w:p w:rsidR="00C92DAF" w:rsidRPr="00C649C2" w:rsidRDefault="00C92DAF" w:rsidP="002A3445">
      <w:pPr>
        <w:pStyle w:val="a3"/>
        <w:tabs>
          <w:tab w:val="left" w:pos="426"/>
        </w:tabs>
        <w:ind w:left="0" w:firstLine="567"/>
        <w:jc w:val="both"/>
        <w:rPr>
          <w:sz w:val="24"/>
          <w:szCs w:val="24"/>
        </w:rPr>
      </w:pPr>
      <w:r w:rsidRPr="00C649C2">
        <w:rPr>
          <w:sz w:val="24"/>
          <w:szCs w:val="24"/>
        </w:rPr>
        <w:t>Керуючись Законом України «Про місцеве самоврядування в Україні», Постановою Кабінету Міністрів України від 19.10.2016 року № 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 розпорядженням начальника Кіровоградської обласної військової адміністрації від 03.06.2025 року №919-р «Про затвердження розподілу у 2025 році субвенції з державного бюджету місцевим бюджетам на реалізаці</w:t>
      </w:r>
      <w:r w:rsidR="00C649C2">
        <w:rPr>
          <w:sz w:val="24"/>
          <w:szCs w:val="24"/>
        </w:rPr>
        <w:t xml:space="preserve">ю публічного інвестиційного </w:t>
      </w:r>
      <w:proofErr w:type="spellStart"/>
      <w:r w:rsidR="00C649C2">
        <w:rPr>
          <w:sz w:val="24"/>
          <w:szCs w:val="24"/>
        </w:rPr>
        <w:t>проє</w:t>
      </w:r>
      <w:r w:rsidRPr="00C649C2">
        <w:rPr>
          <w:sz w:val="24"/>
          <w:szCs w:val="24"/>
        </w:rPr>
        <w:t>кту</w:t>
      </w:r>
      <w:proofErr w:type="spellEnd"/>
      <w:r w:rsidRPr="00C649C2">
        <w:rPr>
          <w:sz w:val="24"/>
          <w:szCs w:val="24"/>
        </w:rPr>
        <w:t xml:space="preserve"> із виплати грошової компенсації за належні для отримання жилі приміщення для деяких категорій осіб, які захищали незалежність, суверенітет та територіальну цілісність України, а також членів їх сімей», </w:t>
      </w:r>
      <w:r w:rsidR="00C649C2">
        <w:rPr>
          <w:sz w:val="24"/>
          <w:szCs w:val="24"/>
        </w:rPr>
        <w:t xml:space="preserve">відповідно протоколу №3 від 01.09.2025 року </w:t>
      </w:r>
      <w:r w:rsidR="002A3445" w:rsidRPr="002A3445">
        <w:rPr>
          <w:sz w:val="24"/>
          <w:szCs w:val="24"/>
        </w:rPr>
        <w:t>засідання комісії щодо розгляду заяв членів сімей осіб, які загинули (пропали безвісти), померли, осіб з інвалідністю, внутрішньо переміщених осіб, які захищали незалежність, суверенітет та територіальну цілісність України, деяких категорій осіб, які брали участь на території інших держав, а також членів їх сімей, осіб, які брали участь у Революції Гідності, а також членів їх сімей, про виплату грошової компенсації за належн</w:t>
      </w:r>
      <w:r w:rsidR="002A3445">
        <w:rPr>
          <w:sz w:val="24"/>
          <w:szCs w:val="24"/>
        </w:rPr>
        <w:t xml:space="preserve">і для отримання жилі приміщення, </w:t>
      </w:r>
      <w:r w:rsidRPr="00C649C2">
        <w:rPr>
          <w:sz w:val="24"/>
          <w:szCs w:val="24"/>
        </w:rPr>
        <w:t xml:space="preserve">виконавчий комітет </w:t>
      </w:r>
    </w:p>
    <w:p w:rsidR="002A3445" w:rsidRDefault="002A3445" w:rsidP="0056049C">
      <w:pPr>
        <w:ind w:left="3540" w:hanging="3540"/>
        <w:jc w:val="both"/>
        <w:rPr>
          <w:sz w:val="24"/>
          <w:szCs w:val="24"/>
        </w:rPr>
      </w:pPr>
    </w:p>
    <w:p w:rsidR="0056049C" w:rsidRPr="00C649C2" w:rsidRDefault="0056049C" w:rsidP="002A3445">
      <w:pPr>
        <w:ind w:left="3540" w:hanging="3540"/>
        <w:jc w:val="both"/>
        <w:rPr>
          <w:sz w:val="24"/>
          <w:szCs w:val="24"/>
        </w:rPr>
      </w:pPr>
      <w:r w:rsidRPr="00C649C2">
        <w:rPr>
          <w:sz w:val="24"/>
          <w:szCs w:val="24"/>
        </w:rPr>
        <w:t>В И Р І Ш И В:</w:t>
      </w:r>
    </w:p>
    <w:p w:rsidR="002A3445" w:rsidRDefault="002A3445" w:rsidP="00C649C2">
      <w:pPr>
        <w:pStyle w:val="a3"/>
        <w:numPr>
          <w:ilvl w:val="0"/>
          <w:numId w:val="4"/>
        </w:numPr>
        <w:tabs>
          <w:tab w:val="left" w:pos="-1701"/>
          <w:tab w:val="left" w:pos="426"/>
        </w:tabs>
        <w:ind w:left="0" w:firstLine="0"/>
        <w:jc w:val="both"/>
        <w:rPr>
          <w:sz w:val="24"/>
          <w:szCs w:val="24"/>
        </w:rPr>
      </w:pPr>
      <w:r w:rsidRPr="002A3445">
        <w:rPr>
          <w:rStyle w:val="a6"/>
          <w:rFonts w:eastAsia="SimSun"/>
          <w:b w:val="0"/>
          <w:sz w:val="24"/>
          <w:szCs w:val="24"/>
        </w:rPr>
        <w:t>Затвердити</w:t>
      </w:r>
      <w:r w:rsidRPr="002A3445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>протокол № 3 від 01.09</w:t>
      </w:r>
      <w:r>
        <w:rPr>
          <w:rFonts w:eastAsia="SimSun"/>
          <w:sz w:val="24"/>
          <w:szCs w:val="24"/>
        </w:rPr>
        <w:t>.2025 року засідання комісії щодо розгляду заяв зазначених категорій осіб про призначення/відмову у призначенні грошової компенсації за належні для отримання жилі приміщення</w:t>
      </w:r>
    </w:p>
    <w:p w:rsidR="00A20E0A" w:rsidRPr="002A3445" w:rsidRDefault="00C0551F" w:rsidP="002A3445">
      <w:pPr>
        <w:pStyle w:val="a3"/>
        <w:numPr>
          <w:ilvl w:val="0"/>
          <w:numId w:val="4"/>
        </w:numPr>
        <w:tabs>
          <w:tab w:val="left" w:pos="-1701"/>
          <w:tab w:val="left" w:pos="426"/>
        </w:tabs>
        <w:ind w:left="0" w:firstLine="0"/>
        <w:jc w:val="both"/>
        <w:rPr>
          <w:sz w:val="24"/>
          <w:szCs w:val="24"/>
        </w:rPr>
      </w:pPr>
      <w:r w:rsidRPr="00C649C2">
        <w:rPr>
          <w:sz w:val="24"/>
          <w:szCs w:val="24"/>
        </w:rPr>
        <w:t xml:space="preserve">Надати </w:t>
      </w:r>
      <w:r w:rsidR="00C92DAF" w:rsidRPr="00C649C2">
        <w:rPr>
          <w:sz w:val="24"/>
          <w:szCs w:val="24"/>
        </w:rPr>
        <w:t xml:space="preserve">згоду </w:t>
      </w:r>
      <w:r w:rsidR="00892809" w:rsidRPr="00C649C2">
        <w:rPr>
          <w:sz w:val="24"/>
          <w:szCs w:val="24"/>
        </w:rPr>
        <w:t xml:space="preserve">відділу соціального захисту, соціального забезпечення та охорони здоров’я Смолінської селищної ради </w:t>
      </w:r>
      <w:r w:rsidR="00C92DAF" w:rsidRPr="00C649C2">
        <w:rPr>
          <w:sz w:val="24"/>
          <w:szCs w:val="24"/>
        </w:rPr>
        <w:t>на перерахування коштів грошової компенсації за належні для отримання жилі приміщення в розмірі 2 761 802 гривень 79 копійок (два м</w:t>
      </w:r>
      <w:r w:rsidR="00DA3AFF" w:rsidRPr="00C649C2">
        <w:rPr>
          <w:sz w:val="24"/>
          <w:szCs w:val="24"/>
        </w:rPr>
        <w:t>ільйони сімсот шістдесят одна</w:t>
      </w:r>
      <w:r w:rsidR="00C92DAF" w:rsidRPr="00C649C2">
        <w:rPr>
          <w:sz w:val="24"/>
          <w:szCs w:val="24"/>
        </w:rPr>
        <w:t xml:space="preserve"> тисяч</w:t>
      </w:r>
      <w:r w:rsidR="00DA3AFF" w:rsidRPr="00C649C2">
        <w:rPr>
          <w:sz w:val="24"/>
          <w:szCs w:val="24"/>
        </w:rPr>
        <w:t>а</w:t>
      </w:r>
      <w:r w:rsidR="00C92DAF" w:rsidRPr="00C649C2">
        <w:rPr>
          <w:sz w:val="24"/>
          <w:szCs w:val="24"/>
        </w:rPr>
        <w:t xml:space="preserve"> вісімсот дві гривні 79 копійок), як </w:t>
      </w:r>
      <w:r w:rsidR="00E56156" w:rsidRPr="00C649C2">
        <w:rPr>
          <w:sz w:val="24"/>
          <w:szCs w:val="24"/>
        </w:rPr>
        <w:t xml:space="preserve">субвенцію з державного бюджету місцевим бюджетам для </w:t>
      </w:r>
      <w:r w:rsidR="00DA3AFF" w:rsidRPr="00C649C2">
        <w:rPr>
          <w:sz w:val="24"/>
          <w:szCs w:val="24"/>
        </w:rPr>
        <w:t>забезпечення житлом військовослужбовців, які потребують поліпшення житлових умов, шляхом надання їм грошової компенсації для придбання житла, на спеціальний</w:t>
      </w:r>
      <w:r w:rsidR="00892809" w:rsidRPr="00C649C2">
        <w:rPr>
          <w:sz w:val="24"/>
          <w:szCs w:val="24"/>
        </w:rPr>
        <w:t xml:space="preserve"> поточний</w:t>
      </w:r>
      <w:r w:rsidR="00DA3AFF" w:rsidRPr="00C649C2">
        <w:rPr>
          <w:sz w:val="24"/>
          <w:szCs w:val="24"/>
        </w:rPr>
        <w:t xml:space="preserve"> рахунок</w:t>
      </w:r>
      <w:r w:rsidR="00892809" w:rsidRPr="00C649C2">
        <w:rPr>
          <w:sz w:val="24"/>
          <w:szCs w:val="24"/>
        </w:rPr>
        <w:t xml:space="preserve"> </w:t>
      </w:r>
      <w:r w:rsidR="00892809" w:rsidRPr="00C649C2">
        <w:rPr>
          <w:sz w:val="24"/>
          <w:szCs w:val="24"/>
          <w:lang w:val="en-US"/>
        </w:rPr>
        <w:t>UA</w:t>
      </w:r>
      <w:r w:rsidR="00892809" w:rsidRPr="00C649C2">
        <w:rPr>
          <w:sz w:val="24"/>
          <w:szCs w:val="24"/>
        </w:rPr>
        <w:t>113234750000026209101731012</w:t>
      </w:r>
      <w:r w:rsidR="00DA3AFF" w:rsidRPr="00C649C2">
        <w:rPr>
          <w:sz w:val="24"/>
          <w:szCs w:val="24"/>
        </w:rPr>
        <w:t xml:space="preserve">, відкритий на ім’я Ковбаси Віктора Михайловича, </w:t>
      </w:r>
      <w:r w:rsidR="00892809" w:rsidRPr="00C649C2">
        <w:rPr>
          <w:sz w:val="24"/>
          <w:szCs w:val="24"/>
        </w:rPr>
        <w:t>04.01.1977 року народження, у відділенні АТ «Державний Ощадний банк України».</w:t>
      </w:r>
    </w:p>
    <w:p w:rsidR="0056049C" w:rsidRPr="00C649C2" w:rsidRDefault="00E75C25" w:rsidP="00C649C2">
      <w:pPr>
        <w:pStyle w:val="a3"/>
        <w:numPr>
          <w:ilvl w:val="0"/>
          <w:numId w:val="4"/>
        </w:numPr>
        <w:tabs>
          <w:tab w:val="left" w:pos="-1701"/>
          <w:tab w:val="left" w:pos="426"/>
        </w:tabs>
        <w:ind w:left="0" w:firstLine="0"/>
        <w:jc w:val="both"/>
        <w:rPr>
          <w:sz w:val="24"/>
          <w:szCs w:val="24"/>
        </w:rPr>
      </w:pPr>
      <w:r w:rsidRPr="00C649C2">
        <w:rPr>
          <w:sz w:val="24"/>
          <w:szCs w:val="24"/>
        </w:rPr>
        <w:t>Контроль за виконанням цього рішення покласти на начальника</w:t>
      </w:r>
      <w:r w:rsidR="00B8055E" w:rsidRPr="00C649C2">
        <w:rPr>
          <w:sz w:val="24"/>
          <w:szCs w:val="24"/>
        </w:rPr>
        <w:t xml:space="preserve"> </w:t>
      </w:r>
      <w:r w:rsidR="00314437" w:rsidRPr="00C649C2">
        <w:rPr>
          <w:sz w:val="24"/>
          <w:szCs w:val="24"/>
        </w:rPr>
        <w:t>відділу соціального захисту, соціального забезпечення та охорони здоров’я Смолінської селищної ради</w:t>
      </w:r>
      <w:r w:rsidRPr="00C649C2">
        <w:rPr>
          <w:sz w:val="24"/>
          <w:szCs w:val="24"/>
        </w:rPr>
        <w:t xml:space="preserve"> Інну КОЧУБЕЙ</w:t>
      </w:r>
      <w:r w:rsidR="00314437" w:rsidRPr="00C649C2">
        <w:rPr>
          <w:sz w:val="24"/>
          <w:szCs w:val="24"/>
        </w:rPr>
        <w:t>.</w:t>
      </w:r>
    </w:p>
    <w:p w:rsidR="0056049C" w:rsidRPr="00C649C2" w:rsidRDefault="0056049C" w:rsidP="0056049C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56049C" w:rsidRPr="00C649C2" w:rsidRDefault="00C649C2" w:rsidP="005604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56049C" w:rsidRPr="00C649C2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6049C" w:rsidRPr="00C649C2">
        <w:rPr>
          <w:b/>
          <w:sz w:val="24"/>
          <w:szCs w:val="24"/>
        </w:rPr>
        <w:tab/>
        <w:t xml:space="preserve">Микола МАЗУРА </w:t>
      </w:r>
    </w:p>
    <w:sectPr w:rsidR="0056049C" w:rsidRPr="00C649C2" w:rsidSect="0067720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C3A6B"/>
    <w:multiLevelType w:val="hybridMultilevel"/>
    <w:tmpl w:val="9B6AAB36"/>
    <w:lvl w:ilvl="0" w:tplc="E2AA42A2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69F4A2C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9C"/>
    <w:rsid w:val="001949C2"/>
    <w:rsid w:val="001B6437"/>
    <w:rsid w:val="002139AF"/>
    <w:rsid w:val="002A3445"/>
    <w:rsid w:val="002C2189"/>
    <w:rsid w:val="00314437"/>
    <w:rsid w:val="003373F6"/>
    <w:rsid w:val="003D71B9"/>
    <w:rsid w:val="00490C0A"/>
    <w:rsid w:val="0056049C"/>
    <w:rsid w:val="00677207"/>
    <w:rsid w:val="006923A4"/>
    <w:rsid w:val="006B2325"/>
    <w:rsid w:val="007B2062"/>
    <w:rsid w:val="007E7726"/>
    <w:rsid w:val="00892809"/>
    <w:rsid w:val="009206B4"/>
    <w:rsid w:val="00A20E0A"/>
    <w:rsid w:val="00B8055E"/>
    <w:rsid w:val="00BB69FC"/>
    <w:rsid w:val="00C0551F"/>
    <w:rsid w:val="00C402C2"/>
    <w:rsid w:val="00C649C2"/>
    <w:rsid w:val="00C64EEC"/>
    <w:rsid w:val="00C92DAF"/>
    <w:rsid w:val="00DA3AFF"/>
    <w:rsid w:val="00E46700"/>
    <w:rsid w:val="00E56156"/>
    <w:rsid w:val="00E7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4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4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49C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Strong"/>
    <w:basedOn w:val="a0"/>
    <w:uiPriority w:val="22"/>
    <w:qFormat/>
    <w:rsid w:val="002A34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4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4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49C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Strong"/>
    <w:basedOn w:val="a0"/>
    <w:uiPriority w:val="22"/>
    <w:qFormat/>
    <w:rsid w:val="002A34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15</cp:revision>
  <cp:lastPrinted>2025-09-03T06:40:00Z</cp:lastPrinted>
  <dcterms:created xsi:type="dcterms:W3CDTF">2022-04-18T07:48:00Z</dcterms:created>
  <dcterms:modified xsi:type="dcterms:W3CDTF">2025-09-03T06:41:00Z</dcterms:modified>
</cp:coreProperties>
</file>