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D1" w:rsidRPr="00A62BD1" w:rsidRDefault="00A62BD1" w:rsidP="00A62BD1">
      <w:pPr>
        <w:ind w:right="23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proofErr w:type="spellStart"/>
      <w:r w:rsidRPr="00A62BD1">
        <w:rPr>
          <w:sz w:val="24"/>
          <w:szCs w:val="24"/>
        </w:rPr>
        <w:t>Додаток</w:t>
      </w:r>
      <w:proofErr w:type="spellEnd"/>
      <w:r w:rsidRPr="00A62BD1">
        <w:rPr>
          <w:sz w:val="24"/>
          <w:szCs w:val="24"/>
        </w:rPr>
        <w:t xml:space="preserve"> 1</w:t>
      </w:r>
      <w:r w:rsidRPr="00A62BD1">
        <w:rPr>
          <w:sz w:val="24"/>
          <w:szCs w:val="24"/>
          <w:lang w:val="uk-UA"/>
        </w:rPr>
        <w:t xml:space="preserve"> </w:t>
      </w:r>
    </w:p>
    <w:p w:rsidR="00A62BD1" w:rsidRPr="00A62BD1" w:rsidRDefault="00A62BD1" w:rsidP="00A62BD1">
      <w:pPr>
        <w:ind w:left="4956" w:right="-1" w:firstLine="708"/>
        <w:rPr>
          <w:sz w:val="24"/>
          <w:szCs w:val="24"/>
          <w:lang w:val="uk-UA"/>
        </w:rPr>
      </w:pPr>
      <w:r w:rsidRPr="00A62BD1">
        <w:rPr>
          <w:sz w:val="24"/>
          <w:szCs w:val="24"/>
        </w:rPr>
        <w:t xml:space="preserve">до </w:t>
      </w:r>
      <w:r w:rsidRPr="00A62BD1">
        <w:rPr>
          <w:sz w:val="24"/>
          <w:szCs w:val="24"/>
          <w:lang w:val="uk-UA"/>
        </w:rPr>
        <w:t xml:space="preserve">Комплексної </w:t>
      </w:r>
      <w:proofErr w:type="spellStart"/>
      <w:r w:rsidRPr="00A62BD1">
        <w:rPr>
          <w:sz w:val="24"/>
          <w:szCs w:val="24"/>
        </w:rPr>
        <w:t>Програми</w:t>
      </w:r>
      <w:proofErr w:type="spellEnd"/>
    </w:p>
    <w:p w:rsidR="00A62BD1" w:rsidRPr="00A62BD1" w:rsidRDefault="00A62BD1" w:rsidP="00A62BD1">
      <w:pPr>
        <w:ind w:left="4956" w:right="-1" w:firstLine="708"/>
        <w:rPr>
          <w:sz w:val="24"/>
          <w:szCs w:val="24"/>
          <w:lang w:val="uk-UA"/>
        </w:rPr>
      </w:pPr>
      <w:r w:rsidRPr="00A62BD1">
        <w:rPr>
          <w:sz w:val="24"/>
          <w:szCs w:val="24"/>
          <w:lang w:val="uk-UA"/>
        </w:rPr>
        <w:t>профілактики злочинності і</w:t>
      </w:r>
    </w:p>
    <w:p w:rsidR="00A62BD1" w:rsidRPr="00A62BD1" w:rsidRDefault="00A62BD1" w:rsidP="00A62BD1">
      <w:pPr>
        <w:ind w:left="4956" w:right="-1" w:firstLine="708"/>
        <w:rPr>
          <w:sz w:val="24"/>
          <w:szCs w:val="24"/>
          <w:lang w:val="uk-UA"/>
        </w:rPr>
      </w:pPr>
      <w:r w:rsidRPr="00A62BD1">
        <w:rPr>
          <w:sz w:val="24"/>
          <w:szCs w:val="24"/>
          <w:lang w:val="uk-UA"/>
        </w:rPr>
        <w:t>правопорушень на 2021-2025 роки</w:t>
      </w:r>
    </w:p>
    <w:p w:rsidR="00A62BD1" w:rsidRPr="00A62BD1" w:rsidRDefault="00A62BD1" w:rsidP="00A62BD1">
      <w:pPr>
        <w:ind w:right="-1"/>
        <w:jc w:val="center"/>
        <w:rPr>
          <w:b/>
          <w:sz w:val="24"/>
          <w:szCs w:val="24"/>
        </w:rPr>
      </w:pPr>
    </w:p>
    <w:p w:rsidR="00A62BD1" w:rsidRPr="00A62BD1" w:rsidRDefault="00A62BD1" w:rsidP="00A62BD1">
      <w:pPr>
        <w:ind w:right="-1"/>
        <w:jc w:val="center"/>
        <w:rPr>
          <w:b/>
          <w:sz w:val="24"/>
          <w:szCs w:val="24"/>
        </w:rPr>
      </w:pPr>
      <w:r w:rsidRPr="00A62BD1">
        <w:rPr>
          <w:b/>
          <w:sz w:val="24"/>
          <w:szCs w:val="24"/>
        </w:rPr>
        <w:t>ПАСПОРТ</w:t>
      </w:r>
    </w:p>
    <w:p w:rsidR="00A62BD1" w:rsidRPr="00A62BD1" w:rsidRDefault="00A62BD1" w:rsidP="00A62BD1">
      <w:pPr>
        <w:ind w:right="-1"/>
        <w:jc w:val="center"/>
        <w:rPr>
          <w:sz w:val="24"/>
          <w:szCs w:val="24"/>
          <w:lang w:val="uk-UA"/>
        </w:rPr>
      </w:pPr>
      <w:r w:rsidRPr="00A62BD1">
        <w:rPr>
          <w:sz w:val="24"/>
          <w:szCs w:val="24"/>
          <w:lang w:val="uk-UA"/>
        </w:rPr>
        <w:t xml:space="preserve">Комплексна Програма профілактики злочинності і правопорушень </w:t>
      </w:r>
    </w:p>
    <w:p w:rsidR="00A62BD1" w:rsidRDefault="00A62BD1" w:rsidP="00A62BD1">
      <w:pPr>
        <w:ind w:right="-1"/>
        <w:jc w:val="center"/>
        <w:rPr>
          <w:sz w:val="24"/>
          <w:szCs w:val="24"/>
          <w:lang w:val="uk-UA"/>
        </w:rPr>
      </w:pPr>
      <w:r w:rsidRPr="00A62BD1">
        <w:rPr>
          <w:sz w:val="24"/>
          <w:szCs w:val="24"/>
          <w:lang w:val="uk-UA"/>
        </w:rPr>
        <w:t>на 2021-2025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7439"/>
      </w:tblGrid>
      <w:tr w:rsidR="00A62BD1" w:rsidRPr="00A62BD1" w:rsidTr="00A62BD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Програму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затверджено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A62BD1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A62BD1">
              <w:rPr>
                <w:sz w:val="24"/>
                <w:szCs w:val="24"/>
                <w:lang w:eastAsia="en-US"/>
              </w:rPr>
              <w:t>ішенням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r w:rsidRPr="00A62BD1">
              <w:rPr>
                <w:sz w:val="24"/>
                <w:szCs w:val="24"/>
                <w:lang w:val="uk-UA" w:eastAsia="en-US"/>
              </w:rPr>
              <w:t>селищної</w:t>
            </w:r>
            <w:r w:rsidRPr="00A62BD1">
              <w:rPr>
                <w:sz w:val="24"/>
                <w:szCs w:val="24"/>
                <w:lang w:eastAsia="en-US"/>
              </w:rPr>
              <w:t xml:space="preserve"> ради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від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r w:rsidRPr="00A62BD1">
              <w:rPr>
                <w:sz w:val="24"/>
                <w:szCs w:val="24"/>
                <w:lang w:val="uk-UA" w:eastAsia="en-US"/>
              </w:rPr>
              <w:t>_______</w:t>
            </w:r>
            <w:r w:rsidRPr="00A62BD1">
              <w:rPr>
                <w:sz w:val="24"/>
                <w:szCs w:val="24"/>
                <w:lang w:eastAsia="en-US"/>
              </w:rPr>
              <w:t>.</w:t>
            </w:r>
            <w:r w:rsidRPr="00A62BD1">
              <w:rPr>
                <w:sz w:val="24"/>
                <w:szCs w:val="24"/>
                <w:lang w:val="uk-UA" w:eastAsia="en-US"/>
              </w:rPr>
              <w:t>20</w:t>
            </w:r>
            <w:r w:rsidRPr="00A62BD1">
              <w:rPr>
                <w:sz w:val="24"/>
                <w:szCs w:val="24"/>
                <w:lang w:eastAsia="en-US"/>
              </w:rPr>
              <w:t>21р. №</w:t>
            </w:r>
            <w:r w:rsidRPr="00A62BD1">
              <w:rPr>
                <w:sz w:val="24"/>
                <w:szCs w:val="24"/>
                <w:lang w:val="uk-UA" w:eastAsia="en-US"/>
              </w:rPr>
              <w:t>___</w:t>
            </w:r>
          </w:p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A62BD1" w:rsidRPr="00A62BD1" w:rsidTr="00A62BD1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Ініціатор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розроблення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val="uk-UA" w:eastAsia="en-US"/>
              </w:rPr>
              <w:t>Новоукраїнський</w:t>
            </w:r>
            <w:proofErr w:type="spellEnd"/>
            <w:r w:rsidRPr="00A62BD1">
              <w:rPr>
                <w:sz w:val="24"/>
                <w:szCs w:val="24"/>
                <w:lang w:val="uk-UA" w:eastAsia="en-US"/>
              </w:rPr>
              <w:t xml:space="preserve">  районний відділ поліції Головного управління  Національної поліції в Кіровоградській області </w:t>
            </w:r>
          </w:p>
        </w:tc>
      </w:tr>
      <w:tr w:rsidR="00A62BD1" w:rsidRPr="00A62BD1" w:rsidTr="00A62BD1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62BD1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A62BD1">
              <w:rPr>
                <w:sz w:val="24"/>
                <w:szCs w:val="24"/>
                <w:lang w:eastAsia="en-US"/>
              </w:rPr>
              <w:t>ідстави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розроблення</w:t>
            </w:r>
            <w:proofErr w:type="spellEnd"/>
          </w:p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keepNext/>
              <w:spacing w:line="276" w:lineRule="auto"/>
              <w:ind w:left="75" w:right="-1" w:firstLine="345"/>
              <w:jc w:val="both"/>
              <w:outlineLvl w:val="6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Закони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України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: </w:t>
            </w:r>
          </w:p>
          <w:p w:rsidR="00A62BD1" w:rsidRPr="00A62BD1" w:rsidRDefault="00A62BD1" w:rsidP="00A62BD1">
            <w:pPr>
              <w:spacing w:line="276" w:lineRule="auto"/>
              <w:ind w:firstLine="345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 xml:space="preserve">«Про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місцеве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самоврядування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Україні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>»;</w:t>
            </w:r>
          </w:p>
          <w:p w:rsidR="00A62BD1" w:rsidRPr="00A62BD1" w:rsidRDefault="00A62BD1" w:rsidP="00A62BD1">
            <w:pPr>
              <w:keepNext/>
              <w:spacing w:line="276" w:lineRule="auto"/>
              <w:ind w:left="75" w:right="-1" w:firstLine="345"/>
              <w:jc w:val="both"/>
              <w:outlineLvl w:val="6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 xml:space="preserve">«Про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боротьбу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тероризмом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>»;</w:t>
            </w:r>
          </w:p>
          <w:p w:rsidR="00A62BD1" w:rsidRPr="00A62BD1" w:rsidRDefault="00A62BD1" w:rsidP="00A62BD1">
            <w:pPr>
              <w:keepNext/>
              <w:spacing w:line="276" w:lineRule="auto"/>
              <w:ind w:left="75" w:right="-1" w:firstLine="345"/>
              <w:jc w:val="both"/>
              <w:outlineLvl w:val="6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 xml:space="preserve">«Про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Національну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поліцію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>»;</w:t>
            </w:r>
          </w:p>
          <w:p w:rsidR="00A62BD1" w:rsidRPr="00A62BD1" w:rsidRDefault="00A62BD1" w:rsidP="00A62BD1">
            <w:pPr>
              <w:keepNext/>
              <w:spacing w:line="276" w:lineRule="auto"/>
              <w:ind w:left="75" w:right="-1" w:firstLine="345"/>
              <w:jc w:val="both"/>
              <w:outlineLvl w:val="6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 xml:space="preserve">«Про участь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громадян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охороні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громадського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порядку і державного кордону»</w:t>
            </w:r>
            <w:r w:rsidRPr="00A62BD1">
              <w:rPr>
                <w:sz w:val="24"/>
                <w:szCs w:val="24"/>
                <w:lang w:val="uk-UA" w:eastAsia="en-US"/>
              </w:rPr>
              <w:t>;</w:t>
            </w:r>
          </w:p>
          <w:p w:rsidR="00A62BD1" w:rsidRPr="00A62BD1" w:rsidRDefault="00A62BD1" w:rsidP="00A62BD1">
            <w:pPr>
              <w:spacing w:line="276" w:lineRule="auto"/>
              <w:ind w:left="219" w:firstLine="345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r w:rsidRPr="00A62BD1">
              <w:rPr>
                <w:sz w:val="24"/>
                <w:szCs w:val="24"/>
                <w:lang w:eastAsia="en-US"/>
              </w:rPr>
              <w:t>«Про оперативно-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розшукову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діяльність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>»</w:t>
            </w:r>
            <w:r w:rsidRPr="00A62BD1">
              <w:rPr>
                <w:sz w:val="24"/>
                <w:szCs w:val="24"/>
                <w:lang w:val="uk-UA" w:eastAsia="en-US"/>
              </w:rPr>
              <w:t>;</w:t>
            </w:r>
          </w:p>
          <w:p w:rsidR="00A62BD1" w:rsidRPr="00A62BD1" w:rsidRDefault="00A62BD1" w:rsidP="00A62BD1">
            <w:pPr>
              <w:keepNext/>
              <w:spacing w:line="276" w:lineRule="auto"/>
              <w:ind w:left="75" w:right="-1" w:firstLine="345"/>
              <w:jc w:val="both"/>
              <w:outlineLvl w:val="6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Укази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Президента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України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>:</w:t>
            </w:r>
          </w:p>
          <w:p w:rsidR="00A62BD1" w:rsidRPr="00A62BD1" w:rsidRDefault="00A62BD1" w:rsidP="00A62BD1">
            <w:pPr>
              <w:spacing w:line="276" w:lineRule="auto"/>
              <w:ind w:left="79" w:firstLine="345"/>
              <w:jc w:val="both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від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12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січня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2004 року №27/2004 “Про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додаткові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заходи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щодо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поліпшення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діяльності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служби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дільничних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інспекторів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міліції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>»;</w:t>
            </w:r>
          </w:p>
          <w:p w:rsidR="00A62BD1" w:rsidRPr="00A62BD1" w:rsidRDefault="00A62BD1" w:rsidP="00A62BD1">
            <w:pPr>
              <w:spacing w:line="276" w:lineRule="auto"/>
              <w:ind w:left="79" w:firstLine="345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-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від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28.03.2008 № 276/2008 </w:t>
            </w:r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«Про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додаткові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заходи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щодо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забезпечення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прав і свобод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людини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і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громадянина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громадського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порядку та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посилення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боротьби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зі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злочинністю</w:t>
            </w:r>
            <w:proofErr w:type="spellEnd"/>
            <w:r w:rsidRPr="00A62BD1">
              <w:rPr>
                <w:bCs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»;</w:t>
            </w:r>
          </w:p>
        </w:tc>
      </w:tr>
      <w:tr w:rsidR="00A62BD1" w:rsidRPr="000C43A7" w:rsidTr="00A62BD1">
        <w:trPr>
          <w:trHeight w:val="47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Координатор</w:t>
            </w:r>
          </w:p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863AF1">
            <w:pPr>
              <w:spacing w:line="276" w:lineRule="auto"/>
              <w:ind w:right="-1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A62BD1">
              <w:rPr>
                <w:sz w:val="24"/>
                <w:szCs w:val="24"/>
                <w:lang w:val="uk-UA" w:eastAsia="en-US"/>
              </w:rPr>
              <w:t>Смолінська</w:t>
            </w:r>
            <w:proofErr w:type="spellEnd"/>
            <w:r w:rsidRPr="00A62BD1">
              <w:rPr>
                <w:sz w:val="24"/>
                <w:szCs w:val="24"/>
                <w:lang w:val="uk-UA" w:eastAsia="en-US"/>
              </w:rPr>
              <w:t xml:space="preserve"> територіальна громада, </w:t>
            </w:r>
            <w:proofErr w:type="spellStart"/>
            <w:r w:rsidRPr="00A62BD1">
              <w:rPr>
                <w:sz w:val="24"/>
                <w:szCs w:val="24"/>
                <w:lang w:val="uk-UA" w:eastAsia="en-US"/>
              </w:rPr>
              <w:t>Новоукраїнський</w:t>
            </w:r>
            <w:proofErr w:type="spellEnd"/>
            <w:r w:rsidRPr="00A62BD1">
              <w:rPr>
                <w:sz w:val="24"/>
                <w:szCs w:val="24"/>
                <w:lang w:val="uk-UA" w:eastAsia="en-US"/>
              </w:rPr>
              <w:t xml:space="preserve">  районний відділ поліції Головного управління  Національної поліції в Кіровоградській області,</w:t>
            </w:r>
            <w:r w:rsidR="00863AF1">
              <w:rPr>
                <w:sz w:val="24"/>
                <w:szCs w:val="24"/>
                <w:lang w:val="uk-UA" w:eastAsia="en-US"/>
              </w:rPr>
              <w:t xml:space="preserve"> </w:t>
            </w:r>
            <w:r w:rsidRPr="00A62BD1">
              <w:rPr>
                <w:sz w:val="24"/>
                <w:szCs w:val="24"/>
                <w:lang w:val="uk-UA" w:eastAsia="en-US"/>
              </w:rPr>
              <w:t xml:space="preserve">відділення поліції №1 </w:t>
            </w:r>
            <w:proofErr w:type="spellStart"/>
            <w:r w:rsidRPr="00A62BD1">
              <w:rPr>
                <w:sz w:val="24"/>
                <w:szCs w:val="24"/>
                <w:lang w:val="uk-UA" w:eastAsia="en-US"/>
              </w:rPr>
              <w:t>Новоукраїнського</w:t>
            </w:r>
            <w:proofErr w:type="spellEnd"/>
            <w:r w:rsidRPr="00A62BD1">
              <w:rPr>
                <w:sz w:val="24"/>
                <w:szCs w:val="24"/>
                <w:lang w:val="uk-UA" w:eastAsia="en-US"/>
              </w:rPr>
              <w:t xml:space="preserve">  районного відділу поліції ГУНП в області</w:t>
            </w:r>
            <w:r w:rsidR="00863AF1">
              <w:rPr>
                <w:sz w:val="24"/>
                <w:szCs w:val="24"/>
                <w:lang w:val="uk-UA" w:eastAsia="en-US"/>
              </w:rPr>
              <w:t xml:space="preserve"> (м. Мала Виска)</w:t>
            </w:r>
            <w:r w:rsidRPr="00A62BD1">
              <w:rPr>
                <w:sz w:val="24"/>
                <w:szCs w:val="24"/>
                <w:lang w:val="uk-UA" w:eastAsia="en-US"/>
              </w:rPr>
              <w:t>,</w:t>
            </w:r>
            <w:r w:rsidR="00325ABE" w:rsidRPr="00325ABE">
              <w:rPr>
                <w:lang w:val="en-US"/>
              </w:rPr>
              <w:t xml:space="preserve"> </w:t>
            </w:r>
            <w:r w:rsidR="00325ABE" w:rsidRPr="00325ABE">
              <w:rPr>
                <w:sz w:val="24"/>
                <w:szCs w:val="24"/>
                <w:lang w:val="uk-UA" w:eastAsia="en-US"/>
              </w:rPr>
              <w:t>Управління СБ Ук</w:t>
            </w:r>
            <w:r w:rsidR="00863AF1">
              <w:rPr>
                <w:sz w:val="24"/>
                <w:szCs w:val="24"/>
                <w:lang w:val="uk-UA" w:eastAsia="en-US"/>
              </w:rPr>
              <w:t>раїни в Кіровоградській області</w:t>
            </w:r>
            <w:r w:rsidR="00325ABE">
              <w:rPr>
                <w:sz w:val="24"/>
                <w:szCs w:val="24"/>
                <w:lang w:val="uk-UA" w:eastAsia="en-US"/>
              </w:rPr>
              <w:t>,</w:t>
            </w:r>
            <w:r w:rsidR="00863AF1">
              <w:rPr>
                <w:sz w:val="24"/>
                <w:szCs w:val="24"/>
                <w:lang w:val="uk-UA" w:eastAsia="en-US"/>
              </w:rPr>
              <w:t xml:space="preserve"> </w:t>
            </w:r>
            <w:r w:rsidRPr="00A62BD1">
              <w:rPr>
                <w:sz w:val="24"/>
                <w:szCs w:val="24"/>
                <w:lang w:val="uk-UA" w:eastAsia="en-US"/>
              </w:rPr>
              <w:t>центр зайнятості (за узгодженням).</w:t>
            </w:r>
          </w:p>
        </w:tc>
      </w:tr>
      <w:tr w:rsidR="00A62BD1" w:rsidRPr="00A62BD1" w:rsidTr="00A62BD1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Відповідальні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виконавці</w:t>
            </w:r>
            <w:proofErr w:type="spellEnd"/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863AF1">
            <w:pPr>
              <w:spacing w:line="276" w:lineRule="auto"/>
              <w:ind w:right="-1"/>
              <w:jc w:val="both"/>
              <w:rPr>
                <w:bCs/>
                <w:iCs/>
                <w:sz w:val="24"/>
                <w:szCs w:val="24"/>
                <w:lang w:val="uk-UA" w:eastAsia="en-US"/>
              </w:rPr>
            </w:pPr>
            <w:proofErr w:type="spellStart"/>
            <w:r w:rsidRPr="00A62BD1">
              <w:rPr>
                <w:sz w:val="24"/>
                <w:szCs w:val="24"/>
                <w:lang w:val="uk-UA" w:eastAsia="en-US"/>
              </w:rPr>
              <w:t>Смолінська</w:t>
            </w:r>
            <w:proofErr w:type="spellEnd"/>
            <w:r w:rsidRPr="00A62BD1">
              <w:rPr>
                <w:sz w:val="24"/>
                <w:szCs w:val="24"/>
                <w:lang w:val="uk-UA" w:eastAsia="en-US"/>
              </w:rPr>
              <w:t xml:space="preserve"> територіальна громада</w:t>
            </w:r>
            <w:r w:rsidRPr="00A62BD1">
              <w:rPr>
                <w:sz w:val="24"/>
                <w:szCs w:val="24"/>
                <w:lang w:eastAsia="en-US"/>
              </w:rPr>
              <w:t>,</w:t>
            </w:r>
            <w:r w:rsidR="00863AF1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863AF1">
              <w:rPr>
                <w:sz w:val="24"/>
                <w:szCs w:val="24"/>
                <w:lang w:val="uk-UA" w:eastAsia="en-US"/>
              </w:rPr>
              <w:t>Новоукраїнський</w:t>
            </w:r>
            <w:proofErr w:type="spellEnd"/>
            <w:r w:rsidR="00863AF1">
              <w:rPr>
                <w:sz w:val="24"/>
                <w:szCs w:val="24"/>
                <w:lang w:val="uk-UA" w:eastAsia="en-US"/>
              </w:rPr>
              <w:t xml:space="preserve"> </w:t>
            </w:r>
            <w:r w:rsidRPr="00A62BD1">
              <w:rPr>
                <w:sz w:val="24"/>
                <w:szCs w:val="24"/>
                <w:lang w:val="uk-UA" w:eastAsia="en-US"/>
              </w:rPr>
              <w:t>районний відд</w:t>
            </w:r>
            <w:r w:rsidR="00863AF1">
              <w:rPr>
                <w:sz w:val="24"/>
                <w:szCs w:val="24"/>
                <w:lang w:val="uk-UA" w:eastAsia="en-US"/>
              </w:rPr>
              <w:t>іл поліції Головного управління</w:t>
            </w:r>
            <w:r w:rsidRPr="00A62BD1">
              <w:rPr>
                <w:sz w:val="24"/>
                <w:szCs w:val="24"/>
                <w:lang w:val="uk-UA" w:eastAsia="en-US"/>
              </w:rPr>
              <w:t xml:space="preserve"> Національної поліції в Кіровоградській області,</w:t>
            </w:r>
            <w:r w:rsidR="00325ABE">
              <w:t xml:space="preserve"> </w:t>
            </w:r>
            <w:r w:rsidR="00325ABE" w:rsidRPr="00325ABE">
              <w:rPr>
                <w:sz w:val="24"/>
                <w:szCs w:val="24"/>
                <w:lang w:val="uk-UA" w:eastAsia="en-US"/>
              </w:rPr>
              <w:t>Управління СБ України в Кіровоградській області</w:t>
            </w:r>
            <w:r w:rsidR="00325ABE">
              <w:rPr>
                <w:sz w:val="24"/>
                <w:szCs w:val="24"/>
                <w:lang w:val="uk-UA" w:eastAsia="en-US"/>
              </w:rPr>
              <w:t>,</w:t>
            </w:r>
            <w:r w:rsidRPr="00A62BD1">
              <w:rPr>
                <w:sz w:val="24"/>
                <w:szCs w:val="24"/>
                <w:lang w:val="uk-UA" w:eastAsia="en-US"/>
              </w:rPr>
              <w:t xml:space="preserve"> центр зайнятості (за узгодженням).</w:t>
            </w:r>
          </w:p>
        </w:tc>
      </w:tr>
      <w:tr w:rsidR="00A62BD1" w:rsidRPr="00A62BD1" w:rsidTr="00A62BD1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Термін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виконання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20</w:t>
            </w:r>
            <w:r w:rsidRPr="00A62BD1">
              <w:rPr>
                <w:sz w:val="24"/>
                <w:szCs w:val="24"/>
                <w:lang w:val="uk-UA" w:eastAsia="en-US"/>
              </w:rPr>
              <w:t>21</w:t>
            </w:r>
            <w:r w:rsidRPr="00A62BD1">
              <w:rPr>
                <w:sz w:val="24"/>
                <w:szCs w:val="24"/>
                <w:lang w:eastAsia="en-US"/>
              </w:rPr>
              <w:t>-202</w:t>
            </w:r>
            <w:r w:rsidRPr="00A62BD1">
              <w:rPr>
                <w:sz w:val="24"/>
                <w:szCs w:val="24"/>
                <w:lang w:val="uk-UA" w:eastAsia="en-US"/>
              </w:rPr>
              <w:t>5</w:t>
            </w:r>
            <w:r w:rsidRPr="00A62BD1">
              <w:rPr>
                <w:sz w:val="24"/>
                <w:szCs w:val="24"/>
                <w:lang w:eastAsia="en-US"/>
              </w:rPr>
              <w:t xml:space="preserve"> роки</w:t>
            </w:r>
          </w:p>
        </w:tc>
      </w:tr>
      <w:tr w:rsidR="00A62BD1" w:rsidRPr="00A62BD1" w:rsidTr="00A62BD1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Обсяги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джерела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фінансування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Фінансування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заходів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передбачається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здійснювати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за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рахунок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коштів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r w:rsidRPr="00A62BD1">
              <w:rPr>
                <w:sz w:val="24"/>
                <w:szCs w:val="24"/>
                <w:lang w:val="uk-UA" w:eastAsia="en-US"/>
              </w:rPr>
              <w:t>селищного</w:t>
            </w:r>
            <w:r w:rsidRPr="00A62BD1">
              <w:rPr>
                <w:sz w:val="24"/>
                <w:szCs w:val="24"/>
                <w:lang w:eastAsia="en-US"/>
              </w:rPr>
              <w:t xml:space="preserve"> бюджету </w:t>
            </w:r>
            <w:proofErr w:type="gramStart"/>
            <w:r w:rsidRPr="00A62BD1">
              <w:rPr>
                <w:sz w:val="24"/>
                <w:szCs w:val="24"/>
                <w:lang w:eastAsia="en-US"/>
              </w:rPr>
              <w:t>у</w:t>
            </w:r>
            <w:proofErr w:type="gram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62BD1">
              <w:rPr>
                <w:sz w:val="24"/>
                <w:szCs w:val="24"/>
                <w:lang w:eastAsia="en-US"/>
              </w:rPr>
              <w:t>межах</w:t>
            </w:r>
            <w:proofErr w:type="gram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можливостей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їх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дохідної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частини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виходячи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з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конкретних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завдань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, а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також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за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рахунок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інших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джерел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, не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заборонених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чинним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законодавством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A62BD1" w:rsidRDefault="00A62BD1" w:rsidP="00A62BD1">
      <w:pPr>
        <w:rPr>
          <w:vanish/>
          <w:sz w:val="24"/>
          <w:szCs w:val="24"/>
          <w:lang w:val="uk-UA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1429"/>
        <w:gridCol w:w="1267"/>
        <w:gridCol w:w="1071"/>
        <w:gridCol w:w="1275"/>
        <w:gridCol w:w="1416"/>
        <w:gridCol w:w="992"/>
      </w:tblGrid>
      <w:tr w:rsidR="00A62BD1" w:rsidRPr="00A62BD1" w:rsidTr="00863AF1">
        <w:trPr>
          <w:trHeight w:val="332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863AF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</w:t>
            </w:r>
            <w:proofErr w:type="spellStart"/>
            <w:r w:rsidR="00A62BD1" w:rsidRPr="00A62BD1">
              <w:rPr>
                <w:sz w:val="24"/>
                <w:szCs w:val="24"/>
                <w:lang w:eastAsia="en-US"/>
              </w:rPr>
              <w:t>бсяги</w:t>
            </w:r>
            <w:proofErr w:type="spellEnd"/>
            <w:r w:rsidR="00A62BD1" w:rsidRPr="00A62BD1">
              <w:rPr>
                <w:sz w:val="24"/>
                <w:szCs w:val="24"/>
                <w:lang w:eastAsia="en-US"/>
              </w:rPr>
              <w:t xml:space="preserve"> і </w:t>
            </w:r>
            <w:proofErr w:type="spellStart"/>
            <w:r w:rsidR="00A62BD1" w:rsidRPr="00A62BD1">
              <w:rPr>
                <w:sz w:val="24"/>
                <w:szCs w:val="24"/>
                <w:lang w:eastAsia="en-US"/>
              </w:rPr>
              <w:t>джерела</w:t>
            </w:r>
            <w:proofErr w:type="spellEnd"/>
            <w:r w:rsidR="00A62BD1"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62BD1" w:rsidRPr="00A62BD1">
              <w:rPr>
                <w:sz w:val="24"/>
                <w:szCs w:val="24"/>
                <w:lang w:eastAsia="en-US"/>
              </w:rPr>
              <w:t>фінансування</w:t>
            </w:r>
            <w:proofErr w:type="spellEnd"/>
            <w:r w:rsidR="00A62BD1"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62BD1" w:rsidRPr="00A62BD1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 xml:space="preserve">На всю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Програму</w:t>
            </w:r>
            <w:proofErr w:type="spellEnd"/>
          </w:p>
        </w:tc>
        <w:tc>
          <w:tcPr>
            <w:tcW w:w="6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 xml:space="preserve">У тому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числі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за роками</w:t>
            </w:r>
            <w:r w:rsidRPr="00A62BD1">
              <w:rPr>
                <w:sz w:val="24"/>
                <w:szCs w:val="24"/>
                <w:lang w:val="uk-UA" w:eastAsia="en-US"/>
              </w:rPr>
              <w:t xml:space="preserve"> (</w:t>
            </w:r>
            <w:proofErr w:type="spellStart"/>
            <w:r w:rsidRPr="00A62BD1">
              <w:rPr>
                <w:sz w:val="24"/>
                <w:szCs w:val="24"/>
                <w:lang w:val="uk-UA" w:eastAsia="en-US"/>
              </w:rPr>
              <w:t>тис</w:t>
            </w:r>
            <w:proofErr w:type="gramStart"/>
            <w:r w:rsidRPr="00A62BD1">
              <w:rPr>
                <w:sz w:val="24"/>
                <w:szCs w:val="24"/>
                <w:lang w:val="uk-UA" w:eastAsia="en-US"/>
              </w:rPr>
              <w:t>.г</w:t>
            </w:r>
            <w:proofErr w:type="gramEnd"/>
            <w:r w:rsidRPr="00A62BD1">
              <w:rPr>
                <w:sz w:val="24"/>
                <w:szCs w:val="24"/>
                <w:lang w:val="uk-UA" w:eastAsia="en-US"/>
              </w:rPr>
              <w:t>рн</w:t>
            </w:r>
            <w:proofErr w:type="spellEnd"/>
            <w:r w:rsidRPr="00A62BD1">
              <w:rPr>
                <w:sz w:val="24"/>
                <w:szCs w:val="24"/>
                <w:lang w:val="uk-UA" w:eastAsia="en-US"/>
              </w:rPr>
              <w:t>.)</w:t>
            </w:r>
          </w:p>
        </w:tc>
      </w:tr>
      <w:tr w:rsidR="00A62BD1" w:rsidRPr="00A62BD1" w:rsidTr="00863AF1"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2025</w:t>
            </w:r>
          </w:p>
        </w:tc>
      </w:tr>
      <w:tr w:rsidR="00A62BD1" w:rsidRPr="00A62BD1" w:rsidTr="00863AF1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b/>
                <w:sz w:val="24"/>
                <w:szCs w:val="24"/>
                <w:lang w:eastAsia="en-US"/>
              </w:rPr>
              <w:t>Усього</w:t>
            </w:r>
            <w:proofErr w:type="spellEnd"/>
            <w:r w:rsidRPr="00A62BD1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62BD1">
              <w:rPr>
                <w:b/>
                <w:sz w:val="24"/>
                <w:szCs w:val="24"/>
                <w:lang w:val="uk-UA" w:eastAsia="en-US"/>
              </w:rPr>
              <w:t>890,0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14"/>
              </w:tabs>
              <w:spacing w:line="276" w:lineRule="auto"/>
              <w:ind w:right="-109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62BD1">
              <w:rPr>
                <w:b/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62BD1">
              <w:rPr>
                <w:b/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47"/>
              </w:tabs>
              <w:spacing w:line="276" w:lineRule="auto"/>
              <w:ind w:right="-103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A62BD1">
              <w:rPr>
                <w:b/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863AF1" w:rsidP="00325ABE">
            <w:pPr>
              <w:spacing w:line="276" w:lineRule="auto"/>
              <w:rPr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  <w:r w:rsidR="00325ABE">
              <w:rPr>
                <w:b/>
                <w:bCs/>
                <w:sz w:val="24"/>
                <w:szCs w:val="24"/>
                <w:lang w:val="uk-UA" w:eastAsia="en-US"/>
              </w:rPr>
              <w:t>3</w:t>
            </w:r>
            <w:r w:rsidR="00A62BD1" w:rsidRPr="00A62BD1">
              <w:rPr>
                <w:b/>
                <w:bCs/>
                <w:sz w:val="24"/>
                <w:szCs w:val="24"/>
                <w:lang w:val="uk-UA"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D42B57" w:rsidP="00A62BD1">
            <w:pPr>
              <w:tabs>
                <w:tab w:val="left" w:pos="1180"/>
              </w:tabs>
              <w:spacing w:line="276" w:lineRule="auto"/>
              <w:ind w:left="-293" w:right="-287"/>
              <w:jc w:val="center"/>
              <w:rPr>
                <w:b/>
                <w:sz w:val="24"/>
                <w:szCs w:val="24"/>
                <w:lang w:val="uk-UA" w:eastAsia="en-US"/>
              </w:rPr>
            </w:pPr>
            <w:r>
              <w:rPr>
                <w:b/>
                <w:sz w:val="24"/>
                <w:szCs w:val="24"/>
                <w:lang w:val="uk-UA" w:eastAsia="en-US"/>
              </w:rPr>
              <w:t>9</w:t>
            </w:r>
            <w:bookmarkStart w:id="0" w:name="_GoBack"/>
            <w:bookmarkEnd w:id="0"/>
            <w:r w:rsidR="00A62BD1" w:rsidRPr="00A62BD1">
              <w:rPr>
                <w:b/>
                <w:sz w:val="24"/>
                <w:szCs w:val="24"/>
                <w:lang w:val="uk-UA" w:eastAsia="en-US"/>
              </w:rPr>
              <w:t>20,0</w:t>
            </w:r>
          </w:p>
        </w:tc>
      </w:tr>
      <w:tr w:rsidR="00A62BD1" w:rsidRPr="00A62BD1" w:rsidTr="00863AF1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lastRenderedPageBreak/>
              <w:t>Кошти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r w:rsidRPr="00A62BD1">
              <w:rPr>
                <w:sz w:val="24"/>
                <w:szCs w:val="24"/>
                <w:lang w:val="uk-UA" w:eastAsia="en-US"/>
              </w:rPr>
              <w:t>селищного</w:t>
            </w:r>
            <w:r w:rsidRPr="00A62BD1">
              <w:rPr>
                <w:sz w:val="24"/>
                <w:szCs w:val="24"/>
                <w:lang w:eastAsia="en-US"/>
              </w:rPr>
              <w:t xml:space="preserve">  бюджету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890,0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14"/>
              </w:tabs>
              <w:spacing w:line="276" w:lineRule="auto"/>
              <w:ind w:right="-109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80"/>
              </w:tabs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tabs>
                <w:tab w:val="left" w:pos="1147"/>
              </w:tabs>
              <w:spacing w:line="276" w:lineRule="auto"/>
              <w:ind w:right="-103"/>
              <w:jc w:val="center"/>
              <w:rPr>
                <w:sz w:val="24"/>
                <w:szCs w:val="24"/>
                <w:lang w:val="uk-UA" w:eastAsia="en-US"/>
              </w:rPr>
            </w:pPr>
            <w:r w:rsidRPr="00A62BD1">
              <w:rPr>
                <w:sz w:val="24"/>
                <w:szCs w:val="24"/>
                <w:lang w:val="uk-UA" w:eastAsia="en-US"/>
              </w:rPr>
              <w:t>150,0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D1" w:rsidRPr="00A62BD1" w:rsidRDefault="00A62BD1" w:rsidP="00A62BD1">
            <w:pPr>
              <w:spacing w:line="276" w:lineRule="auto"/>
              <w:rPr>
                <w:bCs/>
                <w:sz w:val="24"/>
                <w:szCs w:val="24"/>
                <w:lang w:val="uk-UA" w:eastAsia="en-US"/>
              </w:rPr>
            </w:pPr>
            <w:r w:rsidRPr="00A62BD1">
              <w:rPr>
                <w:bCs/>
                <w:sz w:val="24"/>
                <w:szCs w:val="24"/>
                <w:lang w:val="uk-UA" w:eastAsia="en-US"/>
              </w:rPr>
              <w:t xml:space="preserve">   </w:t>
            </w:r>
            <w:r w:rsidR="00325ABE">
              <w:rPr>
                <w:bCs/>
                <w:sz w:val="24"/>
                <w:szCs w:val="24"/>
                <w:lang w:val="uk-UA" w:eastAsia="en-US"/>
              </w:rPr>
              <w:t>3</w:t>
            </w:r>
            <w:r w:rsidRPr="00A62BD1">
              <w:rPr>
                <w:bCs/>
                <w:sz w:val="24"/>
                <w:szCs w:val="24"/>
                <w:lang w:val="uk-UA" w:eastAsia="en-US"/>
              </w:rPr>
              <w:t>20,00</w:t>
            </w:r>
          </w:p>
          <w:p w:rsidR="00A62BD1" w:rsidRPr="00A62BD1" w:rsidRDefault="00A62BD1" w:rsidP="00A62BD1">
            <w:pPr>
              <w:spacing w:line="276" w:lineRule="auto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0C43A7" w:rsidP="00A62BD1">
            <w:pPr>
              <w:tabs>
                <w:tab w:val="left" w:pos="1180"/>
              </w:tabs>
              <w:spacing w:line="276" w:lineRule="auto"/>
              <w:ind w:left="-293" w:right="-287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  <w:r w:rsidR="00A62BD1" w:rsidRPr="00A62BD1">
              <w:rPr>
                <w:sz w:val="24"/>
                <w:szCs w:val="24"/>
                <w:lang w:val="uk-UA" w:eastAsia="en-US"/>
              </w:rPr>
              <w:t>20,0</w:t>
            </w:r>
          </w:p>
        </w:tc>
      </w:tr>
      <w:tr w:rsidR="00A62BD1" w:rsidRPr="00A62BD1" w:rsidTr="00863AF1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62BD1">
              <w:rPr>
                <w:sz w:val="24"/>
                <w:szCs w:val="24"/>
                <w:lang w:eastAsia="en-US"/>
              </w:rPr>
              <w:t>Інші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джерела</w:t>
            </w:r>
            <w:proofErr w:type="spellEnd"/>
            <w:r w:rsidRPr="00A62BD1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62BD1">
              <w:rPr>
                <w:sz w:val="24"/>
                <w:szCs w:val="24"/>
                <w:lang w:eastAsia="en-US"/>
              </w:rPr>
              <w:t>фінансування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D1" w:rsidRPr="00A62BD1" w:rsidRDefault="00A62BD1" w:rsidP="00A62BD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62BD1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A62BD1" w:rsidRPr="00A62BD1" w:rsidRDefault="00A62BD1" w:rsidP="00A62BD1">
      <w:pPr>
        <w:ind w:right="238"/>
        <w:jc w:val="right"/>
        <w:rPr>
          <w:sz w:val="24"/>
          <w:szCs w:val="24"/>
          <w:lang w:val="uk-UA"/>
        </w:rPr>
      </w:pPr>
    </w:p>
    <w:p w:rsidR="00A62BD1" w:rsidRPr="00A62BD1" w:rsidRDefault="00A62BD1" w:rsidP="00A62BD1">
      <w:pPr>
        <w:ind w:right="238"/>
        <w:jc w:val="right"/>
        <w:rPr>
          <w:sz w:val="24"/>
          <w:szCs w:val="24"/>
          <w:lang w:val="uk-UA"/>
        </w:rPr>
      </w:pPr>
    </w:p>
    <w:p w:rsidR="00A62BD1" w:rsidRPr="00A62BD1" w:rsidRDefault="00A62BD1" w:rsidP="00A62BD1">
      <w:pPr>
        <w:ind w:right="238"/>
        <w:jc w:val="right"/>
        <w:rPr>
          <w:sz w:val="24"/>
          <w:szCs w:val="24"/>
          <w:lang w:val="uk-UA"/>
        </w:rPr>
      </w:pPr>
    </w:p>
    <w:p w:rsidR="00A62BD1" w:rsidRPr="00A62BD1" w:rsidRDefault="00A62BD1" w:rsidP="00A62BD1">
      <w:pPr>
        <w:ind w:right="238"/>
        <w:jc w:val="right"/>
        <w:rPr>
          <w:sz w:val="24"/>
          <w:szCs w:val="24"/>
          <w:lang w:val="uk-UA"/>
        </w:rPr>
      </w:pPr>
    </w:p>
    <w:p w:rsidR="00DF13FD" w:rsidRDefault="00DF13FD" w:rsidP="00A62BD1">
      <w:pPr>
        <w:ind w:right="238"/>
        <w:jc w:val="right"/>
      </w:pPr>
    </w:p>
    <w:sectPr w:rsidR="00DF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94"/>
    <w:rsid w:val="000C43A7"/>
    <w:rsid w:val="00163194"/>
    <w:rsid w:val="002B3BC2"/>
    <w:rsid w:val="00325ABE"/>
    <w:rsid w:val="00863AF1"/>
    <w:rsid w:val="00A62BD1"/>
    <w:rsid w:val="00BD59CA"/>
    <w:rsid w:val="00D42B57"/>
    <w:rsid w:val="00D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C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2024-08-22T08:55:00Z</dcterms:created>
  <dcterms:modified xsi:type="dcterms:W3CDTF">2025-09-23T15:10:00Z</dcterms:modified>
</cp:coreProperties>
</file>