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51" w:rsidRPr="00CA5D51" w:rsidRDefault="00CA5D51" w:rsidP="00CA5D51">
      <w:pPr>
        <w:jc w:val="center"/>
        <w:rPr>
          <w:b/>
          <w:sz w:val="24"/>
          <w:szCs w:val="24"/>
          <w:lang w:eastAsia="uk-UA"/>
        </w:rPr>
      </w:pPr>
      <w:r w:rsidRPr="00CA5D51">
        <w:rPr>
          <w:noProof/>
          <w:sz w:val="24"/>
          <w:szCs w:val="24"/>
          <w:lang w:eastAsia="uk-UA"/>
        </w:rPr>
        <w:drawing>
          <wp:inline distT="0" distB="0" distL="0" distR="0" wp14:anchorId="14AA55BA" wp14:editId="65A778EA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D51" w:rsidRPr="00CA5D51" w:rsidRDefault="00CA5D51" w:rsidP="00CA5D51">
      <w:pPr>
        <w:jc w:val="center"/>
        <w:rPr>
          <w:b/>
          <w:sz w:val="24"/>
          <w:szCs w:val="24"/>
          <w:lang w:eastAsia="uk-UA"/>
        </w:rPr>
      </w:pPr>
      <w:r w:rsidRPr="00CA5D51">
        <w:rPr>
          <w:b/>
          <w:sz w:val="24"/>
          <w:szCs w:val="24"/>
          <w:lang w:eastAsia="uk-UA"/>
        </w:rPr>
        <w:t>СМОЛІНСЬКА СЕЛИЩНА РАДА</w:t>
      </w:r>
    </w:p>
    <w:p w:rsidR="00CA5D51" w:rsidRPr="00CA5D51" w:rsidRDefault="00CA5D51" w:rsidP="00CA5D51">
      <w:pPr>
        <w:jc w:val="center"/>
        <w:rPr>
          <w:b/>
          <w:sz w:val="24"/>
          <w:szCs w:val="24"/>
          <w:lang w:eastAsia="uk-UA"/>
        </w:rPr>
      </w:pPr>
      <w:r w:rsidRPr="00CA5D51"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CA5D51" w:rsidRPr="00CA5D51" w:rsidRDefault="00CA5D51" w:rsidP="00CA5D51">
      <w:pPr>
        <w:jc w:val="center"/>
        <w:rPr>
          <w:b/>
          <w:sz w:val="24"/>
          <w:szCs w:val="24"/>
          <w:lang w:eastAsia="uk-UA"/>
        </w:rPr>
      </w:pPr>
      <w:r w:rsidRPr="00CA5D51">
        <w:rPr>
          <w:b/>
          <w:sz w:val="24"/>
          <w:szCs w:val="24"/>
          <w:lang w:eastAsia="uk-UA"/>
        </w:rPr>
        <w:t>ВИКОНАВЧИЙ КОМІТЕТ</w:t>
      </w:r>
    </w:p>
    <w:p w:rsidR="00CA5D51" w:rsidRPr="00CA5D51" w:rsidRDefault="00CA5D51" w:rsidP="00CA5D51">
      <w:pPr>
        <w:jc w:val="center"/>
        <w:rPr>
          <w:b/>
          <w:sz w:val="24"/>
          <w:szCs w:val="24"/>
          <w:lang w:eastAsia="uk-UA"/>
        </w:rPr>
      </w:pPr>
    </w:p>
    <w:p w:rsidR="00CA5D51" w:rsidRPr="00CA5D51" w:rsidRDefault="00CA5D51" w:rsidP="00CA5D51">
      <w:pPr>
        <w:jc w:val="center"/>
        <w:rPr>
          <w:b/>
          <w:sz w:val="24"/>
          <w:szCs w:val="24"/>
          <w:lang w:eastAsia="uk-UA"/>
        </w:rPr>
      </w:pPr>
      <w:r w:rsidRPr="00CA5D51">
        <w:rPr>
          <w:b/>
          <w:sz w:val="24"/>
          <w:szCs w:val="24"/>
          <w:lang w:eastAsia="uk-UA"/>
        </w:rPr>
        <w:t>РІШЕННЯ</w:t>
      </w:r>
    </w:p>
    <w:p w:rsidR="00CA5D51" w:rsidRPr="00CA5D51" w:rsidRDefault="00CA5D51" w:rsidP="00CA5D51">
      <w:pPr>
        <w:jc w:val="center"/>
        <w:rPr>
          <w:sz w:val="24"/>
          <w:szCs w:val="24"/>
          <w:lang w:eastAsia="uk-UA"/>
        </w:rPr>
      </w:pPr>
    </w:p>
    <w:p w:rsidR="00CA5D51" w:rsidRPr="00CA5D51" w:rsidRDefault="006278AE" w:rsidP="00CA5D51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від «30» жовтня</w:t>
      </w:r>
      <w:r w:rsidR="00CA5D51" w:rsidRPr="00CA5D51">
        <w:rPr>
          <w:color w:val="000000"/>
          <w:sz w:val="24"/>
          <w:szCs w:val="24"/>
          <w:lang w:eastAsia="uk-UA"/>
        </w:rPr>
        <w:t xml:space="preserve"> 2025 року </w:t>
      </w:r>
      <w:r w:rsidR="00CA5D51" w:rsidRPr="00CA5D51">
        <w:rPr>
          <w:color w:val="000000"/>
          <w:sz w:val="24"/>
          <w:szCs w:val="24"/>
          <w:lang w:eastAsia="uk-UA"/>
        </w:rPr>
        <w:tab/>
        <w:t xml:space="preserve">с-ще </w:t>
      </w:r>
      <w:proofErr w:type="spellStart"/>
      <w:r w:rsidR="00CA5D51" w:rsidRPr="00CA5D51">
        <w:rPr>
          <w:color w:val="000000"/>
          <w:sz w:val="24"/>
          <w:szCs w:val="24"/>
          <w:lang w:eastAsia="uk-UA"/>
        </w:rPr>
        <w:t>Смоліне</w:t>
      </w:r>
      <w:proofErr w:type="spellEnd"/>
      <w:r w:rsidR="00CA5D51" w:rsidRPr="00CA5D51">
        <w:rPr>
          <w:color w:val="000000"/>
          <w:sz w:val="24"/>
          <w:szCs w:val="24"/>
          <w:lang w:eastAsia="uk-UA"/>
        </w:rPr>
        <w:tab/>
        <w:t>№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6278AE">
        <w:rPr>
          <w:sz w:val="24"/>
          <w:szCs w:val="24"/>
        </w:rPr>
        <w:t>23.10</w:t>
      </w:r>
      <w:r w:rsidR="00566EDF">
        <w:rPr>
          <w:sz w:val="24"/>
          <w:szCs w:val="24"/>
        </w:rPr>
        <w:t>.2025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6278AE">
        <w:rPr>
          <w:sz w:val="24"/>
          <w:szCs w:val="24"/>
        </w:rPr>
        <w:t>-244-К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68705E" w:rsidRDefault="006C3777" w:rsidP="006C3777">
      <w:pPr>
        <w:rPr>
          <w:sz w:val="24"/>
          <w:szCs w:val="24"/>
        </w:rPr>
      </w:pPr>
    </w:p>
    <w:p w:rsidR="00AA7996" w:rsidRPr="006278AE" w:rsidRDefault="0064497A" w:rsidP="006278AE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 w:rsidRPr="006278AE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6278AE">
        <w:rPr>
          <w:kern w:val="2"/>
          <w:sz w:val="24"/>
          <w:szCs w:val="24"/>
          <w:lang w:eastAsia="zh-CN" w:bidi="hi-IN"/>
        </w:rPr>
        <w:t>о</w:t>
      </w:r>
      <w:r w:rsidR="0046672C" w:rsidRPr="006278AE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6278AE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278AE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6278AE" w:rsidRPr="006278AE">
        <w:rPr>
          <w:rFonts w:eastAsia="Calibri"/>
          <w:sz w:val="24"/>
          <w:szCs w:val="24"/>
        </w:rPr>
        <w:t>від 23.10</w:t>
      </w:r>
      <w:r w:rsidR="00566EDF" w:rsidRPr="006278AE">
        <w:rPr>
          <w:rFonts w:eastAsia="Calibri"/>
          <w:sz w:val="24"/>
          <w:szCs w:val="24"/>
        </w:rPr>
        <w:t>.2025</w:t>
      </w:r>
      <w:r w:rsidR="00AA5338" w:rsidRPr="006278AE">
        <w:rPr>
          <w:rFonts w:eastAsia="Calibri"/>
          <w:sz w:val="24"/>
          <w:szCs w:val="24"/>
        </w:rPr>
        <w:t xml:space="preserve"> року </w:t>
      </w:r>
      <w:r w:rsidR="00AA7996" w:rsidRPr="006278AE">
        <w:rPr>
          <w:rFonts w:eastAsia="Calibri"/>
          <w:sz w:val="24"/>
          <w:szCs w:val="24"/>
        </w:rPr>
        <w:t xml:space="preserve">про </w:t>
      </w:r>
      <w:r w:rsidR="00CA5D51" w:rsidRPr="006278AE">
        <w:rPr>
          <w:rFonts w:eastAsia="Calibri"/>
          <w:sz w:val="24"/>
          <w:szCs w:val="24"/>
        </w:rPr>
        <w:t xml:space="preserve">доцільність призначення </w:t>
      </w:r>
      <w:proofErr w:type="spellStart"/>
      <w:r w:rsidR="006278AE" w:rsidRPr="006278AE">
        <w:rPr>
          <w:rFonts w:eastAsia="Calibri"/>
          <w:sz w:val="24"/>
          <w:szCs w:val="24"/>
        </w:rPr>
        <w:t>гр.</w:t>
      </w:r>
      <w:r w:rsidR="00FA25B4">
        <w:rPr>
          <w:rFonts w:eastAsia="Calibri"/>
          <w:sz w:val="24"/>
          <w:szCs w:val="24"/>
        </w:rPr>
        <w:t>_________</w:t>
      </w:r>
      <w:proofErr w:type="spellEnd"/>
      <w:r w:rsidR="00FA25B4">
        <w:rPr>
          <w:rFonts w:eastAsia="Calibri"/>
          <w:sz w:val="24"/>
          <w:szCs w:val="24"/>
        </w:rPr>
        <w:t>____</w:t>
      </w:r>
      <w:r w:rsidR="006278AE" w:rsidRPr="006278AE">
        <w:rPr>
          <w:rFonts w:eastAsia="Calibri"/>
          <w:sz w:val="24"/>
          <w:szCs w:val="24"/>
        </w:rPr>
        <w:t xml:space="preserve">, піклувальником гр. </w:t>
      </w:r>
      <w:r w:rsidR="00FA25B4">
        <w:rPr>
          <w:rFonts w:eastAsia="Calibri"/>
          <w:sz w:val="24"/>
          <w:szCs w:val="24"/>
        </w:rPr>
        <w:t>________________________________________</w:t>
      </w:r>
      <w:r w:rsidR="0046672C" w:rsidRPr="006278AE">
        <w:rPr>
          <w:kern w:val="2"/>
          <w:sz w:val="24"/>
          <w:szCs w:val="24"/>
          <w:lang w:eastAsia="zh-CN" w:bidi="hi-IN"/>
        </w:rPr>
        <w:t>(додаток</w:t>
      </w:r>
      <w:r w:rsidRPr="006278AE">
        <w:rPr>
          <w:kern w:val="2"/>
          <w:sz w:val="24"/>
          <w:szCs w:val="24"/>
          <w:lang w:eastAsia="zh-CN" w:bidi="hi-IN"/>
        </w:rPr>
        <w:t>).</w:t>
      </w:r>
    </w:p>
    <w:p w:rsidR="00FA25B4" w:rsidRDefault="00E43371" w:rsidP="00751DE3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proofErr w:type="spellStart"/>
      <w:r w:rsidRPr="00FA25B4">
        <w:rPr>
          <w:kern w:val="2"/>
          <w:sz w:val="24"/>
          <w:szCs w:val="24"/>
          <w:lang w:eastAsia="zh-CN" w:bidi="hi-IN"/>
        </w:rPr>
        <w:t>Призначити</w:t>
      </w:r>
      <w:r w:rsidR="00FA25B4" w:rsidRPr="00FA25B4">
        <w:rPr>
          <w:rFonts w:eastAsia="Calibri"/>
          <w:sz w:val="24"/>
          <w:szCs w:val="24"/>
        </w:rPr>
        <w:t>__________</w:t>
      </w:r>
      <w:proofErr w:type="spellEnd"/>
      <w:r w:rsidR="00FA25B4" w:rsidRPr="00FA25B4">
        <w:rPr>
          <w:rFonts w:eastAsia="Calibri"/>
          <w:sz w:val="24"/>
          <w:szCs w:val="24"/>
        </w:rPr>
        <w:t>___________</w:t>
      </w:r>
      <w:r w:rsidR="006278AE" w:rsidRPr="00FA25B4">
        <w:rPr>
          <w:rFonts w:eastAsia="Calibri"/>
          <w:sz w:val="24"/>
          <w:szCs w:val="24"/>
        </w:rPr>
        <w:t xml:space="preserve">, піклувальником гр. </w:t>
      </w:r>
      <w:r w:rsidR="00FA25B4">
        <w:rPr>
          <w:rFonts w:eastAsia="Calibri"/>
          <w:sz w:val="24"/>
          <w:szCs w:val="24"/>
        </w:rPr>
        <w:t>_______________</w:t>
      </w:r>
    </w:p>
    <w:p w:rsidR="006C3777" w:rsidRPr="00FA25B4" w:rsidRDefault="000B31AC" w:rsidP="00751DE3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bookmarkStart w:id="0" w:name="_GoBack"/>
      <w:bookmarkEnd w:id="0"/>
      <w:r w:rsidRPr="00FA25B4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FA25B4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FA25B4">
        <w:rPr>
          <w:sz w:val="24"/>
          <w:szCs w:val="24"/>
        </w:rPr>
        <w:t>Смолінської</w:t>
      </w:r>
      <w:proofErr w:type="spellEnd"/>
      <w:r w:rsidR="00152167" w:rsidRPr="00FA25B4">
        <w:rPr>
          <w:sz w:val="24"/>
          <w:szCs w:val="24"/>
        </w:rPr>
        <w:t xml:space="preserve"> селищної ради Інну КОЧУБЕЙ</w:t>
      </w:r>
      <w:r w:rsidR="00003140" w:rsidRPr="00FA25B4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A70BF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36F48F00"/>
    <w:lvl w:ilvl="0" w:tplc="9EA48A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1F0AE2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4C0178"/>
    <w:rsid w:val="005019C5"/>
    <w:rsid w:val="00521102"/>
    <w:rsid w:val="00566EDF"/>
    <w:rsid w:val="006278AE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51DE3"/>
    <w:rsid w:val="00780BA4"/>
    <w:rsid w:val="007C7442"/>
    <w:rsid w:val="008561EF"/>
    <w:rsid w:val="00885BDA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CA5D51"/>
    <w:rsid w:val="00D01249"/>
    <w:rsid w:val="00D107E3"/>
    <w:rsid w:val="00D524D0"/>
    <w:rsid w:val="00D71EAC"/>
    <w:rsid w:val="00DE2DA1"/>
    <w:rsid w:val="00E43371"/>
    <w:rsid w:val="00EB52E9"/>
    <w:rsid w:val="00F21696"/>
    <w:rsid w:val="00F31F26"/>
    <w:rsid w:val="00F650A9"/>
    <w:rsid w:val="00FA25B4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36</cp:revision>
  <cp:lastPrinted>2025-09-01T09:01:00Z</cp:lastPrinted>
  <dcterms:created xsi:type="dcterms:W3CDTF">2024-07-02T12:23:00Z</dcterms:created>
  <dcterms:modified xsi:type="dcterms:W3CDTF">2025-10-29T11:08:00Z</dcterms:modified>
</cp:coreProperties>
</file>