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DF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07EC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FD69BC" w:rsidRPr="004A07EC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proofErr w:type="gramStart"/>
      <w:r w:rsidRPr="004A07EC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4A07EC">
        <w:rPr>
          <w:rFonts w:ascii="Times New Roman" w:hAnsi="Times New Roman" w:cs="Times New Roman"/>
          <w:sz w:val="24"/>
          <w:szCs w:val="24"/>
          <w:lang w:val="ru-RU"/>
        </w:rPr>
        <w:t>ішення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E21646" w:rsidRDefault="00CB71DF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A07EC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</w:p>
    <w:p w:rsidR="00CB71DF" w:rsidRPr="004A07EC" w:rsidRDefault="00E21646" w:rsidP="004A07EC">
      <w:pPr>
        <w:pStyle w:val="a9"/>
        <w:ind w:left="666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ід 23 грудня 2025 року №414</w:t>
      </w:r>
      <w:r w:rsidR="00CB71DF"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FD69BC" w:rsidRPr="004A07EC" w:rsidRDefault="00CB71DF" w:rsidP="004A07EC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  <w:t>Таблиця тарифів на копання могил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br/>
        <w:t xml:space="preserve">Тарифи сформовані на підставі затверджених норм часу, калькуляції вартості 1 люд.-години (260 </w:t>
      </w:r>
      <w:proofErr w:type="spellStart"/>
      <w:r w:rsidRPr="004A07EC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uk-UA"/>
        </w:rPr>
        <w:t>) та вартості 1 машино-години екскаватора (1</w:t>
      </w:r>
      <w:r w:rsidR="00D22022" w:rsidRPr="004A07E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A07EC">
        <w:rPr>
          <w:rFonts w:ascii="Times New Roman" w:hAnsi="Times New Roman" w:cs="Times New Roman"/>
          <w:sz w:val="24"/>
          <w:szCs w:val="24"/>
          <w:lang w:val="uk-UA"/>
        </w:rPr>
        <w:t xml:space="preserve">00 </w:t>
      </w:r>
      <w:proofErr w:type="spellStart"/>
      <w:r w:rsidRPr="004A07EC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4A07EC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78"/>
        <w:gridCol w:w="1728"/>
        <w:gridCol w:w="1728"/>
        <w:gridCol w:w="1728"/>
      </w:tblGrid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proofErr w:type="spellEnd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могили</w:t>
            </w:r>
            <w:proofErr w:type="spellEnd"/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Категорія ґрунту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Тариф, грн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Мала 1,8×0,8×2,0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Ручний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  <w:tr w:rsidR="00FD69BC" w:rsidRPr="004A07EC"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Стандарт 2,0×1,0×2,0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Механізований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1 могила</w:t>
            </w:r>
          </w:p>
        </w:tc>
        <w:tc>
          <w:tcPr>
            <w:tcW w:w="1728" w:type="dxa"/>
          </w:tcPr>
          <w:p w:rsidR="00FD69BC" w:rsidRPr="004A07EC" w:rsidRDefault="00CB71DF" w:rsidP="004A07E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A07EC">
              <w:rPr>
                <w:rFonts w:ascii="Times New Roman" w:hAnsi="Times New Roman" w:cs="Times New Roman"/>
                <w:sz w:val="24"/>
                <w:szCs w:val="24"/>
              </w:rPr>
              <w:t>визначається калькуляцією</w:t>
            </w:r>
          </w:p>
        </w:tc>
      </w:tr>
    </w:tbl>
    <w:p w:rsidR="00CB71DF" w:rsidRPr="004A07EC" w:rsidRDefault="00CB71DF" w:rsidP="00F8319B">
      <w:pPr>
        <w:pStyle w:val="a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B71DF" w:rsidRPr="004A07EC" w:rsidSect="00CB71DF">
      <w:pgSz w:w="12240" w:h="15840"/>
      <w:pgMar w:top="851" w:right="61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2F328F"/>
    <w:multiLevelType w:val="multilevel"/>
    <w:tmpl w:val="C72E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F36F3"/>
    <w:multiLevelType w:val="multilevel"/>
    <w:tmpl w:val="AD44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23A7E"/>
    <w:multiLevelType w:val="multilevel"/>
    <w:tmpl w:val="6EF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2D7E30"/>
    <w:multiLevelType w:val="multilevel"/>
    <w:tmpl w:val="BAD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47D5"/>
    <w:rsid w:val="0015074B"/>
    <w:rsid w:val="0029639D"/>
    <w:rsid w:val="00326F90"/>
    <w:rsid w:val="004A07EC"/>
    <w:rsid w:val="00513501"/>
    <w:rsid w:val="006507C2"/>
    <w:rsid w:val="00AA1D8D"/>
    <w:rsid w:val="00B47730"/>
    <w:rsid w:val="00CB0664"/>
    <w:rsid w:val="00CB71DF"/>
    <w:rsid w:val="00D22022"/>
    <w:rsid w:val="00DF5711"/>
    <w:rsid w:val="00E21646"/>
    <w:rsid w:val="00F8319B"/>
    <w:rsid w:val="00FC693F"/>
    <w:rsid w:val="00FD69BC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4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3BAA1-B5F9-40E7-892E-70C12345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11</cp:revision>
  <dcterms:created xsi:type="dcterms:W3CDTF">2013-12-23T23:15:00Z</dcterms:created>
  <dcterms:modified xsi:type="dcterms:W3CDTF">2025-12-24T08:08:00Z</dcterms:modified>
  <cp:category/>
</cp:coreProperties>
</file>