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74" w:rsidRPr="00EB2274" w:rsidRDefault="00EB2274" w:rsidP="00EB2274">
      <w:pPr>
        <w:jc w:val="center"/>
        <w:rPr>
          <w:b/>
          <w:sz w:val="24"/>
          <w:szCs w:val="24"/>
          <w:lang w:val="ru-RU"/>
        </w:rPr>
      </w:pPr>
      <w:r w:rsidRPr="00EB2274">
        <w:rPr>
          <w:b/>
          <w:noProof/>
          <w:sz w:val="24"/>
          <w:szCs w:val="24"/>
          <w:lang w:eastAsia="uk-UA"/>
        </w:rPr>
        <w:drawing>
          <wp:inline distT="0" distB="0" distL="0" distR="0" wp14:anchorId="2CEB7149" wp14:editId="5F65D0D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СМОЛІНСЬКА СЕЛИЩНА РАДА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НОВОУКРАЇНСЬКОГО РАЙОНУ КІРОВОГРАДСЬКОЇ ОБЛАСТІ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ВИКОНАВЧИЙ КОМІТЕТ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РІШЕННЯ</w:t>
      </w:r>
    </w:p>
    <w:p w:rsidR="00EB2274" w:rsidRPr="00EB2274" w:rsidRDefault="00EB2274" w:rsidP="00EB2274">
      <w:pPr>
        <w:jc w:val="center"/>
        <w:rPr>
          <w:sz w:val="24"/>
          <w:szCs w:val="24"/>
        </w:rPr>
      </w:pPr>
    </w:p>
    <w:p w:rsidR="00EB2274" w:rsidRPr="00EB2274" w:rsidRDefault="00C323C2" w:rsidP="00EB2274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</w:t>
      </w:r>
      <w:r w:rsidR="00EB2274" w:rsidRPr="00EB2274">
        <w:rPr>
          <w:color w:val="000000"/>
          <w:sz w:val="24"/>
          <w:szCs w:val="24"/>
        </w:rPr>
        <w:t xml:space="preserve">» грудня 2025 року </w:t>
      </w:r>
      <w:r w:rsidR="00EB2274" w:rsidRPr="00EB2274">
        <w:rPr>
          <w:color w:val="000000"/>
          <w:sz w:val="24"/>
          <w:szCs w:val="24"/>
        </w:rPr>
        <w:tab/>
        <w:t xml:space="preserve">с-ще </w:t>
      </w:r>
      <w:proofErr w:type="spellStart"/>
      <w:r w:rsidR="00EB2274" w:rsidRPr="00EB2274">
        <w:rPr>
          <w:color w:val="000000"/>
          <w:sz w:val="24"/>
          <w:szCs w:val="24"/>
        </w:rPr>
        <w:t>Смоліне</w:t>
      </w:r>
      <w:proofErr w:type="spellEnd"/>
      <w:r w:rsidR="00EB2274" w:rsidRPr="00EB2274">
        <w:rPr>
          <w:color w:val="000000"/>
          <w:sz w:val="24"/>
          <w:szCs w:val="24"/>
        </w:rPr>
        <w:tab/>
        <w:t>№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032ED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F416DC">
        <w:rPr>
          <w:b/>
          <w:sz w:val="24"/>
          <w:szCs w:val="24"/>
        </w:rPr>
        <w:t>погодження</w:t>
      </w:r>
      <w:r w:rsidR="001032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видалення </w:t>
      </w:r>
    </w:p>
    <w:p w:rsidR="00212E42" w:rsidRDefault="00F416D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порослі, чагарників </w:t>
      </w:r>
    </w:p>
    <w:p w:rsidR="00212E42" w:rsidRDefault="00212E42" w:rsidP="001032ED">
      <w:pPr>
        <w:jc w:val="both"/>
        <w:rPr>
          <w:bCs/>
          <w:sz w:val="24"/>
          <w:szCs w:val="24"/>
        </w:rPr>
      </w:pPr>
    </w:p>
    <w:p w:rsidR="004A4D7E" w:rsidRDefault="00212E42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941769">
        <w:rPr>
          <w:sz w:val="24"/>
          <w:szCs w:val="24"/>
        </w:rPr>
        <w:t>Постановою Кабінету Міністрів України № 650 від 22 липня 2020 року</w:t>
      </w:r>
      <w:r w:rsidR="00941769" w:rsidRPr="00941769">
        <w:rPr>
          <w:sz w:val="24"/>
          <w:szCs w:val="24"/>
        </w:rPr>
        <w:t xml:space="preserve"> </w:t>
      </w:r>
      <w:r w:rsidR="00941769">
        <w:rPr>
          <w:sz w:val="24"/>
          <w:szCs w:val="24"/>
        </w:rPr>
        <w:t>«</w:t>
      </w:r>
      <w:r w:rsidR="00941769" w:rsidRPr="00941769">
        <w:rPr>
          <w:bCs/>
          <w:sz w:val="24"/>
          <w:szCs w:val="24"/>
        </w:rPr>
        <w:t>Про затвердження Правил утримання та збереження полезахисних лісових смуг, розташованих на землях сільськогосподарського призначення</w:t>
      </w:r>
      <w:r w:rsidR="00941769">
        <w:rPr>
          <w:sz w:val="24"/>
          <w:szCs w:val="24"/>
        </w:rPr>
        <w:t>»</w:t>
      </w:r>
      <w:r>
        <w:rPr>
          <w:sz w:val="24"/>
          <w:szCs w:val="24"/>
        </w:rPr>
        <w:t>, Законом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розглянувши з</w:t>
      </w:r>
      <w:r w:rsidR="00F15AAD">
        <w:rPr>
          <w:sz w:val="24"/>
          <w:szCs w:val="24"/>
        </w:rPr>
        <w:t>аяв</w:t>
      </w:r>
      <w:r w:rsidR="00C323C2">
        <w:rPr>
          <w:sz w:val="24"/>
          <w:szCs w:val="24"/>
        </w:rPr>
        <w:t>у</w:t>
      </w:r>
      <w:r w:rsidR="00EB2274">
        <w:rPr>
          <w:sz w:val="24"/>
          <w:szCs w:val="24"/>
        </w:rPr>
        <w:t xml:space="preserve"> </w:t>
      </w:r>
      <w:r w:rsidR="00977317">
        <w:rPr>
          <w:sz w:val="24"/>
          <w:szCs w:val="24"/>
        </w:rPr>
        <w:t xml:space="preserve">_______ </w:t>
      </w:r>
      <w:r w:rsidR="00C323C2">
        <w:rPr>
          <w:sz w:val="24"/>
          <w:szCs w:val="24"/>
        </w:rPr>
        <w:t>вх.№02-31/625 від 22.12</w:t>
      </w:r>
      <w:r w:rsidR="00EB2274">
        <w:rPr>
          <w:sz w:val="24"/>
          <w:szCs w:val="24"/>
        </w:rPr>
        <w:t>.2025</w:t>
      </w:r>
      <w:r w:rsidR="003254B1">
        <w:rPr>
          <w:sz w:val="24"/>
          <w:szCs w:val="24"/>
        </w:rPr>
        <w:t xml:space="preserve"> року</w:t>
      </w:r>
      <w:r w:rsidR="00980697">
        <w:rPr>
          <w:sz w:val="24"/>
          <w:szCs w:val="24"/>
        </w:rPr>
        <w:t>,</w:t>
      </w:r>
      <w:r w:rsidR="0025139F">
        <w:rPr>
          <w:sz w:val="24"/>
          <w:szCs w:val="24"/>
        </w:rPr>
        <w:t xml:space="preserve"> 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6D7637" w:rsidRPr="00C323C2" w:rsidRDefault="009F75A2" w:rsidP="00A87D1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Погодити</w:t>
      </w:r>
      <w:r w:rsidR="00212E42" w:rsidRPr="004162AD">
        <w:rPr>
          <w:sz w:val="24"/>
          <w:szCs w:val="24"/>
        </w:rPr>
        <w:t xml:space="preserve"> видалення </w:t>
      </w:r>
      <w:r w:rsidR="00941769">
        <w:rPr>
          <w:sz w:val="24"/>
          <w:szCs w:val="24"/>
        </w:rPr>
        <w:t xml:space="preserve">порослі, чагарників, що розрослися </w:t>
      </w:r>
      <w:r>
        <w:rPr>
          <w:sz w:val="24"/>
          <w:szCs w:val="24"/>
        </w:rPr>
        <w:t>в межа</w:t>
      </w:r>
      <w:r w:rsidR="00C323C2">
        <w:rPr>
          <w:sz w:val="24"/>
          <w:szCs w:val="24"/>
        </w:rPr>
        <w:t>х земельної ділянки для ведення особистого селянського господарства</w:t>
      </w:r>
      <w:r w:rsidR="003254B1">
        <w:rPr>
          <w:sz w:val="24"/>
          <w:szCs w:val="24"/>
        </w:rPr>
        <w:t xml:space="preserve">, що </w:t>
      </w:r>
      <w:proofErr w:type="spellStart"/>
      <w:r w:rsidR="00C323C2">
        <w:rPr>
          <w:sz w:val="24"/>
          <w:szCs w:val="24"/>
        </w:rPr>
        <w:t>нале</w:t>
      </w:r>
      <w:proofErr w:type="spellEnd"/>
      <w:r w:rsidR="00C323C2">
        <w:rPr>
          <w:sz w:val="24"/>
          <w:szCs w:val="24"/>
        </w:rPr>
        <w:t>жить</w:t>
      </w:r>
      <w:r w:rsidR="00977317">
        <w:rPr>
          <w:sz w:val="24"/>
          <w:szCs w:val="24"/>
        </w:rPr>
        <w:t>_____</w:t>
      </w:r>
      <w:r w:rsidR="00C323C2">
        <w:rPr>
          <w:sz w:val="24"/>
          <w:szCs w:val="24"/>
        </w:rPr>
        <w:t xml:space="preserve">., учаснику бойових дій, з кадастровим номером </w:t>
      </w:r>
      <w:r w:rsidR="00977317">
        <w:rPr>
          <w:sz w:val="24"/>
          <w:szCs w:val="24"/>
        </w:rPr>
        <w:t>_____________</w:t>
      </w:r>
      <w:r w:rsidR="00C323C2">
        <w:rPr>
          <w:sz w:val="24"/>
          <w:szCs w:val="24"/>
        </w:rPr>
        <w:t xml:space="preserve">за межами с. Гаївка </w:t>
      </w:r>
      <w:bookmarkStart w:id="0" w:name="_GoBack"/>
      <w:bookmarkEnd w:id="0"/>
      <w:proofErr w:type="spellStart"/>
      <w:r w:rsidR="00C323C2">
        <w:rPr>
          <w:sz w:val="24"/>
          <w:szCs w:val="24"/>
        </w:rPr>
        <w:t>Копанського</w:t>
      </w:r>
      <w:proofErr w:type="spellEnd"/>
      <w:r w:rsidR="00C323C2">
        <w:rPr>
          <w:sz w:val="24"/>
          <w:szCs w:val="24"/>
        </w:rPr>
        <w:t xml:space="preserve"> старостату </w:t>
      </w:r>
      <w:proofErr w:type="spellStart"/>
      <w:r w:rsidR="00980697" w:rsidRPr="00C323C2">
        <w:rPr>
          <w:sz w:val="24"/>
          <w:szCs w:val="24"/>
        </w:rPr>
        <w:t>Новоукраїнського</w:t>
      </w:r>
      <w:proofErr w:type="spellEnd"/>
      <w:r w:rsidR="00582E27" w:rsidRPr="00C323C2">
        <w:rPr>
          <w:sz w:val="24"/>
          <w:szCs w:val="24"/>
        </w:rPr>
        <w:t xml:space="preserve"> району Кіровоградської області.</w:t>
      </w:r>
    </w:p>
    <w:p w:rsidR="00212E42" w:rsidRPr="0025139F" w:rsidRDefault="004A4D7E" w:rsidP="00A87D1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5139F">
        <w:rPr>
          <w:sz w:val="24"/>
          <w:szCs w:val="24"/>
        </w:rPr>
        <w:t>Контроль за виконанням цього</w:t>
      </w:r>
      <w:r w:rsidR="00212E42" w:rsidRPr="0025139F">
        <w:rPr>
          <w:sz w:val="24"/>
          <w:szCs w:val="24"/>
        </w:rPr>
        <w:t xml:space="preserve"> рішення покласти на </w:t>
      </w:r>
      <w:r w:rsidR="00092E56" w:rsidRPr="0025139F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582E27" w:rsidRPr="0025139F">
        <w:rPr>
          <w:sz w:val="24"/>
          <w:szCs w:val="24"/>
        </w:rPr>
        <w:t>Смолінської</w:t>
      </w:r>
      <w:proofErr w:type="spellEnd"/>
      <w:r w:rsidR="00582E27" w:rsidRPr="0025139F">
        <w:rPr>
          <w:sz w:val="24"/>
          <w:szCs w:val="24"/>
        </w:rPr>
        <w:t xml:space="preserve"> селищної ради </w:t>
      </w:r>
      <w:r w:rsidR="00092E56" w:rsidRPr="0025139F">
        <w:rPr>
          <w:sz w:val="24"/>
          <w:szCs w:val="24"/>
        </w:rPr>
        <w:t xml:space="preserve">Володимира </w:t>
      </w:r>
      <w:r w:rsidR="001032ED" w:rsidRPr="0025139F">
        <w:rPr>
          <w:sz w:val="24"/>
          <w:szCs w:val="24"/>
        </w:rPr>
        <w:t>БОЙКА.</w:t>
      </w:r>
      <w:r w:rsidR="00092E56" w:rsidRPr="0025139F">
        <w:rPr>
          <w:sz w:val="24"/>
          <w:szCs w:val="24"/>
        </w:rPr>
        <w:t xml:space="preserve"> </w:t>
      </w:r>
    </w:p>
    <w:p w:rsidR="00212E42" w:rsidRDefault="00212E42" w:rsidP="00A87D10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EB2274" w:rsidP="00212E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12E42" w:rsidRPr="00092E5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80699"/>
    <w:rsid w:val="00092E56"/>
    <w:rsid w:val="001032ED"/>
    <w:rsid w:val="00155665"/>
    <w:rsid w:val="002060B7"/>
    <w:rsid w:val="00212E42"/>
    <w:rsid w:val="0025139F"/>
    <w:rsid w:val="00264A26"/>
    <w:rsid w:val="003254B1"/>
    <w:rsid w:val="004A4D7E"/>
    <w:rsid w:val="00582E27"/>
    <w:rsid w:val="006D7637"/>
    <w:rsid w:val="00726202"/>
    <w:rsid w:val="007C148C"/>
    <w:rsid w:val="008B2146"/>
    <w:rsid w:val="00941769"/>
    <w:rsid w:val="00947F1A"/>
    <w:rsid w:val="00951EAB"/>
    <w:rsid w:val="00977317"/>
    <w:rsid w:val="00980697"/>
    <w:rsid w:val="00980B49"/>
    <w:rsid w:val="009E2AE9"/>
    <w:rsid w:val="009F75A2"/>
    <w:rsid w:val="00A20CD7"/>
    <w:rsid w:val="00A87D10"/>
    <w:rsid w:val="00C323C2"/>
    <w:rsid w:val="00E75E0F"/>
    <w:rsid w:val="00EB2274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00F8-9F88-4644-B895-D1B20BBF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21</cp:revision>
  <cp:lastPrinted>2025-12-03T08:01:00Z</cp:lastPrinted>
  <dcterms:created xsi:type="dcterms:W3CDTF">2023-06-13T09:06:00Z</dcterms:created>
  <dcterms:modified xsi:type="dcterms:W3CDTF">2025-12-22T13:52:00Z</dcterms:modified>
</cp:coreProperties>
</file>