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32" w:rsidRDefault="00936832" w:rsidP="00EF4E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F4EF4" w:rsidRPr="00EF4EF4" w:rsidRDefault="00EF4EF4" w:rsidP="00EF4E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4EF4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A9E5FB5" wp14:editId="58CA8A61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EF4" w:rsidRPr="00EF4EF4" w:rsidRDefault="00EF4EF4" w:rsidP="00EF4E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4EF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EF4EF4" w:rsidRPr="00EF4EF4" w:rsidRDefault="00EF4EF4" w:rsidP="00EF4E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4EF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EF4EF4" w:rsidRPr="00EF4EF4" w:rsidRDefault="00EF4EF4" w:rsidP="00EF4E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4EF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EF4EF4" w:rsidRPr="00EF4EF4" w:rsidRDefault="00EF4EF4" w:rsidP="00EF4E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F4EF4" w:rsidRPr="00EF4EF4" w:rsidRDefault="00EF4EF4" w:rsidP="00EF4E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4EF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EF4EF4" w:rsidRPr="00EF4EF4" w:rsidRDefault="00EF4EF4" w:rsidP="00EF4E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4EF4" w:rsidRPr="00EF4EF4" w:rsidRDefault="00EF4EF4" w:rsidP="00EF4EF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«22» січня 2026</w:t>
      </w:r>
      <w:r w:rsidRPr="00EF4EF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EF4EF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EF4EF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EF4EF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EF4EF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EF4EF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  <w:r w:rsidR="0032022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9</w:t>
      </w:r>
      <w:bookmarkStart w:id="0" w:name="_GoBack"/>
      <w:bookmarkEnd w:id="0"/>
    </w:p>
    <w:p w:rsidR="00633E69" w:rsidRDefault="00633E69" w:rsidP="00633E6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D08C2" w:rsidRDefault="00EF4EF4" w:rsidP="00EF4EF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 xml:space="preserve">Про внесення змін до рішення виконавчого комітету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zh-CN"/>
        </w:rPr>
        <w:t xml:space="preserve"> селищної ради від 21 листопада 2024 року №338 «</w:t>
      </w:r>
      <w:r w:rsidR="00633E69" w:rsidRPr="00EF4EF4">
        <w:rPr>
          <w:rFonts w:ascii="Times New Roman" w:hAnsi="Times New Roman"/>
          <w:b/>
          <w:sz w:val="24"/>
          <w:szCs w:val="24"/>
          <w:lang w:val="uk-UA" w:eastAsia="zh-CN"/>
        </w:rPr>
        <w:t xml:space="preserve">Про </w:t>
      </w:r>
      <w:r w:rsidR="00633E69" w:rsidRPr="00633E69">
        <w:rPr>
          <w:rFonts w:ascii="Times New Roman" w:hAnsi="Times New Roman"/>
          <w:b/>
          <w:sz w:val="24"/>
          <w:szCs w:val="24"/>
          <w:lang w:val="uk-UA" w:eastAsia="zh-CN"/>
        </w:rPr>
        <w:t>затвердження одиниці виміру обсягу надання послуг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>и</w:t>
      </w:r>
      <w:r w:rsidR="00633E69"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>з управління</w:t>
      </w:r>
      <w:r w:rsidR="00633E69"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 побутовими відходами,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 xml:space="preserve"> вартості тарифу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 xml:space="preserve">на збирання та перевезення побутових відходів </w:t>
      </w:r>
      <w:r w:rsidR="00633E69" w:rsidRPr="00633E69">
        <w:rPr>
          <w:rFonts w:ascii="Times New Roman" w:hAnsi="Times New Roman"/>
          <w:b/>
          <w:sz w:val="24"/>
          <w:szCs w:val="24"/>
          <w:lang w:val="uk-UA" w:eastAsia="zh-CN"/>
        </w:rPr>
        <w:t>та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="00633E69" w:rsidRPr="00EF4EF4">
        <w:rPr>
          <w:rFonts w:ascii="Times New Roman" w:hAnsi="Times New Roman"/>
          <w:b/>
          <w:sz w:val="24"/>
          <w:szCs w:val="24"/>
          <w:lang w:val="uk-UA" w:eastAsia="zh-CN"/>
        </w:rPr>
        <w:t xml:space="preserve">встановлення ТОВ </w:t>
      </w:r>
      <w:r w:rsidR="00633E69"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«ГУДЕКС ЕКОСЕРВІС» </w:t>
      </w:r>
      <w:r w:rsidR="0084043B" w:rsidRPr="00EF4EF4">
        <w:rPr>
          <w:rFonts w:ascii="Times New Roman" w:hAnsi="Times New Roman"/>
          <w:b/>
          <w:sz w:val="24"/>
          <w:szCs w:val="24"/>
          <w:lang w:val="uk-UA" w:eastAsia="zh-CN"/>
        </w:rPr>
        <w:t>тарифів на послуг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>у</w:t>
      </w:r>
      <w:r w:rsidR="00633E69" w:rsidRPr="00EF4EF4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>з управління побутовими відходами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>»</w:t>
      </w:r>
    </w:p>
    <w:p w:rsidR="00633E69" w:rsidRDefault="00633E69" w:rsidP="00EF4EF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320224" w:rsidRDefault="00633E69" w:rsidP="003202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до пункту 2а ст. 28 Закону України «Про місцеве самоврядування в Україні», ст. 2,3,4,10 Закону України «Про житлово-комунальні послуги», Закону України «Про </w:t>
      </w:r>
      <w:r w:rsidR="0084043B">
        <w:rPr>
          <w:rFonts w:ascii="Times New Roman" w:hAnsi="Times New Roman"/>
          <w:sz w:val="24"/>
          <w:szCs w:val="24"/>
          <w:lang w:val="uk-UA" w:eastAsia="zh-CN"/>
        </w:rPr>
        <w:t>управління відходами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», </w:t>
      </w:r>
      <w:r w:rsidR="00732038" w:rsidRPr="00706DD4">
        <w:rPr>
          <w:rFonts w:ascii="Times New Roman" w:hAnsi="Times New Roman"/>
          <w:sz w:val="24"/>
          <w:szCs w:val="24"/>
          <w:lang w:val="uk-UA" w:eastAsia="zh-CN"/>
        </w:rPr>
        <w:t xml:space="preserve">постанови Кабінету Міністрів України </w:t>
      </w:r>
      <w:r w:rsidR="00732038">
        <w:rPr>
          <w:rFonts w:ascii="Times New Roman" w:hAnsi="Times New Roman"/>
          <w:sz w:val="24"/>
          <w:szCs w:val="24"/>
          <w:lang w:val="uk-UA" w:eastAsia="zh-CN"/>
        </w:rPr>
        <w:t xml:space="preserve">від 08.08.2023 р. </w:t>
      </w:r>
    </w:p>
    <w:p w:rsidR="00633E69" w:rsidRDefault="00320224" w:rsidP="003202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№</w:t>
      </w:r>
      <w:r w:rsidR="00732038">
        <w:rPr>
          <w:rFonts w:ascii="Times New Roman" w:hAnsi="Times New Roman"/>
          <w:sz w:val="24"/>
          <w:szCs w:val="24"/>
          <w:lang w:val="uk-UA" w:eastAsia="zh-CN"/>
        </w:rPr>
        <w:t>835 «Про затв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ердження правил надання послуги з управління побутовими відходами та типових договорів про надання послуги з управління побутовими відходами»</w:t>
      </w:r>
      <w:r w:rsidR="00761B52">
        <w:rPr>
          <w:rFonts w:ascii="Times New Roman" w:hAnsi="Times New Roman"/>
          <w:sz w:val="24"/>
          <w:szCs w:val="24"/>
          <w:lang w:val="uk-UA" w:eastAsia="zh-CN"/>
        </w:rPr>
        <w:t>,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633E69" w:rsidRPr="00706DD4">
        <w:rPr>
          <w:rFonts w:ascii="Times New Roman" w:hAnsi="Times New Roman"/>
          <w:sz w:val="24"/>
          <w:szCs w:val="24"/>
          <w:lang w:val="uk-UA" w:eastAsia="zh-CN"/>
        </w:rPr>
        <w:t>постанови Кабі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нету Міністрів України від 26.09</w:t>
      </w:r>
      <w:r w:rsidR="00633E69" w:rsidRPr="00706DD4">
        <w:rPr>
          <w:rFonts w:ascii="Times New Roman" w:hAnsi="Times New Roman"/>
          <w:sz w:val="24"/>
          <w:szCs w:val="24"/>
          <w:lang w:val="uk-UA" w:eastAsia="zh-CN"/>
        </w:rPr>
        <w:t>.20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23</w:t>
      </w:r>
      <w:r w:rsidR="00633E69" w:rsidRPr="00706DD4">
        <w:rPr>
          <w:rFonts w:ascii="Times New Roman" w:hAnsi="Times New Roman"/>
          <w:sz w:val="24"/>
          <w:szCs w:val="24"/>
          <w:lang w:val="uk-UA" w:eastAsia="zh-CN"/>
        </w:rPr>
        <w:t xml:space="preserve"> р. № 10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31</w:t>
      </w:r>
      <w:r w:rsidR="00633E69" w:rsidRPr="00706DD4">
        <w:rPr>
          <w:rFonts w:ascii="Times New Roman" w:hAnsi="Times New Roman"/>
          <w:sz w:val="24"/>
          <w:szCs w:val="24"/>
          <w:lang w:val="uk-UA" w:eastAsia="zh-CN"/>
        </w:rPr>
        <w:t xml:space="preserve"> «Про затвердження Порядку формування 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 xml:space="preserve">середньозваженого тарифу на послугу з управління побутовими </w:t>
      </w:r>
      <w:r w:rsidR="00761B52">
        <w:rPr>
          <w:rFonts w:ascii="Times New Roman" w:hAnsi="Times New Roman"/>
          <w:sz w:val="24"/>
          <w:szCs w:val="24"/>
          <w:lang w:val="uk-UA" w:eastAsia="zh-CN"/>
        </w:rPr>
        <w:t>відхо</w:t>
      </w:r>
      <w:r w:rsidR="006D018F">
        <w:rPr>
          <w:rFonts w:ascii="Times New Roman" w:hAnsi="Times New Roman"/>
          <w:sz w:val="24"/>
          <w:szCs w:val="24"/>
          <w:lang w:val="uk-UA" w:eastAsia="zh-CN"/>
        </w:rPr>
        <w:t xml:space="preserve">дами», </w:t>
      </w:r>
      <w:r w:rsidR="00633E69" w:rsidRPr="00706DD4">
        <w:rPr>
          <w:rFonts w:ascii="Times New Roman" w:hAnsi="Times New Roman"/>
          <w:sz w:val="24"/>
          <w:szCs w:val="24"/>
          <w:lang w:val="uk-UA" w:eastAsia="zh-CN"/>
        </w:rPr>
        <w:t>наказу Міністерства регіонального розвитку, будівництва та житлово-комунального господарства України від 05.06.2018 р. № 130 «Про затвердження Порядку інформування споживачів про намір зміни цін/тарифів на комунальні послуги з обґрунтуванням такої необхідності», на підставі звернення ТОВ «ГУДЕКС</w:t>
      </w:r>
      <w:r w:rsidR="00633E69">
        <w:rPr>
          <w:rFonts w:ascii="Times New Roman" w:hAnsi="Times New Roman"/>
          <w:sz w:val="24"/>
          <w:szCs w:val="24"/>
          <w:lang w:val="uk-UA" w:eastAsia="zh-CN"/>
        </w:rPr>
        <w:t xml:space="preserve"> ЕКОСЕ</w:t>
      </w:r>
      <w:r w:rsidR="006D018F">
        <w:rPr>
          <w:rFonts w:ascii="Times New Roman" w:hAnsi="Times New Roman"/>
          <w:sz w:val="24"/>
          <w:szCs w:val="24"/>
          <w:lang w:val="uk-UA" w:eastAsia="zh-CN"/>
        </w:rPr>
        <w:t xml:space="preserve">РВІС» від </w:t>
      </w:r>
      <w:r>
        <w:rPr>
          <w:rFonts w:ascii="Times New Roman" w:hAnsi="Times New Roman"/>
          <w:sz w:val="24"/>
          <w:szCs w:val="24"/>
          <w:lang w:val="uk-UA" w:eastAsia="zh-CN"/>
        </w:rPr>
        <w:t>20.01.</w:t>
      </w:r>
      <w:r w:rsidR="00633E69">
        <w:rPr>
          <w:rFonts w:ascii="Times New Roman" w:hAnsi="Times New Roman"/>
          <w:sz w:val="24"/>
          <w:szCs w:val="24"/>
          <w:lang w:val="uk-UA" w:eastAsia="zh-CN"/>
        </w:rPr>
        <w:t>202</w:t>
      </w:r>
      <w:r w:rsidR="00EF4EF4">
        <w:rPr>
          <w:rFonts w:ascii="Times New Roman" w:hAnsi="Times New Roman"/>
          <w:sz w:val="24"/>
          <w:szCs w:val="24"/>
          <w:lang w:val="uk-UA" w:eastAsia="zh-CN"/>
        </w:rPr>
        <w:t>6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6D018F">
        <w:rPr>
          <w:rFonts w:ascii="Times New Roman" w:hAnsi="Times New Roman"/>
          <w:sz w:val="24"/>
          <w:szCs w:val="24"/>
          <w:lang w:val="uk-UA" w:eastAsia="zh-CN"/>
        </w:rPr>
        <w:t xml:space="preserve">р. </w:t>
      </w:r>
      <w:r>
        <w:rPr>
          <w:rFonts w:ascii="Times New Roman" w:hAnsi="Times New Roman"/>
          <w:sz w:val="24"/>
          <w:szCs w:val="24"/>
          <w:lang w:val="uk-UA" w:eastAsia="zh-CN"/>
        </w:rPr>
        <w:t>вх.</w:t>
      </w:r>
      <w:r w:rsidR="006D018F">
        <w:rPr>
          <w:rFonts w:ascii="Times New Roman" w:hAnsi="Times New Roman"/>
          <w:sz w:val="24"/>
          <w:szCs w:val="24"/>
          <w:lang w:val="uk-UA" w:eastAsia="zh-CN"/>
        </w:rPr>
        <w:t>№</w:t>
      </w:r>
      <w:r>
        <w:rPr>
          <w:rFonts w:ascii="Times New Roman" w:hAnsi="Times New Roman"/>
          <w:sz w:val="24"/>
          <w:szCs w:val="24"/>
          <w:lang w:val="uk-UA" w:eastAsia="zh-CN"/>
        </w:rPr>
        <w:t>02-31/26</w:t>
      </w:r>
      <w:r w:rsidR="00EF4EF4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 w:rsidR="00320224" w:rsidRDefault="00320224" w:rsidP="00633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Default="00633E69" w:rsidP="0037730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320224" w:rsidRPr="00633E69" w:rsidRDefault="00320224" w:rsidP="00377306">
      <w:pPr>
        <w:spacing w:after="0" w:line="240" w:lineRule="auto"/>
        <w:ind w:left="3540" w:hanging="3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4EF4" w:rsidRPr="00EF4EF4" w:rsidRDefault="00EF4EF4" w:rsidP="00EF4EF4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Внести зміни до п.2 цього рішення та затвердити норми утворення твердих побутових відходів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Смолінській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селищній територіальній громаді у н</w:t>
      </w:r>
      <w:r w:rsidR="00320224">
        <w:rPr>
          <w:rFonts w:ascii="Times New Roman" w:eastAsia="Times New Roman" w:hAnsi="Times New Roman"/>
          <w:sz w:val="24"/>
          <w:szCs w:val="24"/>
          <w:lang w:val="uk-UA" w:eastAsia="ru-RU"/>
        </w:rPr>
        <w:t>овій редакції згідно додатку №1 (додається).</w:t>
      </w:r>
    </w:p>
    <w:p w:rsidR="00633E69" w:rsidRPr="00377306" w:rsidRDefault="00A2505C" w:rsidP="00EF4EF4">
      <w:pPr>
        <w:pStyle w:val="a3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77306">
        <w:rPr>
          <w:rFonts w:ascii="Times New Roman" w:hAnsi="Times New Roman"/>
          <w:sz w:val="24"/>
          <w:szCs w:val="24"/>
          <w:lang w:val="uk-UA"/>
        </w:rPr>
        <w:t>Рішення  набуває</w:t>
      </w:r>
      <w:r w:rsidR="00E40F5F" w:rsidRPr="00377306">
        <w:rPr>
          <w:rFonts w:ascii="Times New Roman" w:hAnsi="Times New Roman"/>
          <w:sz w:val="24"/>
          <w:szCs w:val="24"/>
          <w:lang w:val="uk-UA"/>
        </w:rPr>
        <w:t xml:space="preserve"> чинності </w:t>
      </w:r>
      <w:r w:rsidR="00633E69" w:rsidRPr="00377306">
        <w:rPr>
          <w:rFonts w:ascii="Times New Roman" w:hAnsi="Times New Roman"/>
          <w:sz w:val="24"/>
          <w:szCs w:val="24"/>
          <w:lang w:val="uk-UA"/>
        </w:rPr>
        <w:t xml:space="preserve">через </w:t>
      </w:r>
      <w:r w:rsidR="00E40F5F" w:rsidRPr="00377306">
        <w:rPr>
          <w:rFonts w:ascii="Times New Roman" w:hAnsi="Times New Roman"/>
          <w:sz w:val="24"/>
          <w:szCs w:val="24"/>
          <w:lang w:val="uk-UA"/>
        </w:rPr>
        <w:t xml:space="preserve">15 днів з </w:t>
      </w:r>
      <w:r w:rsidRPr="00377306">
        <w:rPr>
          <w:rFonts w:ascii="Times New Roman" w:hAnsi="Times New Roman"/>
          <w:sz w:val="24"/>
          <w:szCs w:val="24"/>
          <w:lang w:val="uk-UA"/>
        </w:rPr>
        <w:t>дати оприлюднення</w:t>
      </w:r>
      <w:r w:rsidR="00633E69" w:rsidRPr="00377306">
        <w:rPr>
          <w:rFonts w:ascii="Times New Roman" w:hAnsi="Times New Roman"/>
          <w:sz w:val="24"/>
          <w:szCs w:val="24"/>
          <w:lang w:val="uk-UA"/>
        </w:rPr>
        <w:t>.</w:t>
      </w:r>
      <w:r w:rsidR="00377306" w:rsidRPr="0037730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33E69" w:rsidRDefault="00633E69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Default="00633E69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Default="00633E69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4EF4" w:rsidRDefault="00EF4EF4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E57B9" w:rsidRDefault="00320224" w:rsidP="00377306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ради</w:t>
      </w:r>
      <w:r w:rsidR="00EF4EF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EF4EF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EF4EF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EF4EF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EF4EF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EF4EF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Євгенія ГОРДІЄНКО</w:t>
      </w:r>
    </w:p>
    <w:sectPr w:rsidR="00CE57B9" w:rsidSect="0037730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E73"/>
    <w:multiLevelType w:val="multilevel"/>
    <w:tmpl w:val="3ACAA9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abstractNum w:abstractNumId="1">
    <w:nsid w:val="1630645E"/>
    <w:multiLevelType w:val="multilevel"/>
    <w:tmpl w:val="396E87C0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2."/>
      <w:lvlJc w:val="left"/>
      <w:pPr>
        <w:ind w:left="2013" w:hanging="72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4959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790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51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ascii="Calibri" w:eastAsia="Calibri" w:hAnsi="Calibri" w:hint="default"/>
        <w:sz w:val="22"/>
      </w:rPr>
    </w:lvl>
  </w:abstractNum>
  <w:abstractNum w:abstractNumId="2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7856D4"/>
    <w:multiLevelType w:val="hybridMultilevel"/>
    <w:tmpl w:val="3A9024E6"/>
    <w:lvl w:ilvl="0" w:tplc="36665EA6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69"/>
    <w:rsid w:val="00197D48"/>
    <w:rsid w:val="002D08C2"/>
    <w:rsid w:val="00320224"/>
    <w:rsid w:val="00350A71"/>
    <w:rsid w:val="00377306"/>
    <w:rsid w:val="004553DA"/>
    <w:rsid w:val="005A4D95"/>
    <w:rsid w:val="00633E69"/>
    <w:rsid w:val="006B7A7B"/>
    <w:rsid w:val="006D018F"/>
    <w:rsid w:val="00732038"/>
    <w:rsid w:val="00761B52"/>
    <w:rsid w:val="0084043B"/>
    <w:rsid w:val="00936832"/>
    <w:rsid w:val="00A2505C"/>
    <w:rsid w:val="00A65906"/>
    <w:rsid w:val="00B05E0D"/>
    <w:rsid w:val="00B41949"/>
    <w:rsid w:val="00BC4394"/>
    <w:rsid w:val="00C56BBB"/>
    <w:rsid w:val="00CE57B9"/>
    <w:rsid w:val="00E102C1"/>
    <w:rsid w:val="00E40F5F"/>
    <w:rsid w:val="00EF4EF4"/>
    <w:rsid w:val="00F7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cp:lastPrinted>2026-01-26T07:17:00Z</cp:lastPrinted>
  <dcterms:created xsi:type="dcterms:W3CDTF">2026-01-20T11:24:00Z</dcterms:created>
  <dcterms:modified xsi:type="dcterms:W3CDTF">2026-01-26T07:17:00Z</dcterms:modified>
</cp:coreProperties>
</file>