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B328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43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6086602" wp14:editId="5B3E058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E33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0964AA9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5F129E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FE0CACC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D0CC2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3E34B80E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85BA4B" w14:textId="1DD99797" w:rsidR="002A436D" w:rsidRPr="002A436D" w:rsidRDefault="008B7BC0" w:rsidP="002A436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«___»_____________ 2026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3048947B" w14:textId="77777777" w:rsidR="002A436D" w:rsidRPr="002A436D" w:rsidRDefault="002A436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C6CB03" w14:textId="77777777" w:rsidR="00B24918" w:rsidRPr="00D47A01" w:rsidRDefault="00B24918" w:rsidP="00B24918">
      <w:pPr>
        <w:pStyle w:val="a5"/>
        <w:shd w:val="clear" w:color="auto" w:fill="FFFFFF"/>
        <w:spacing w:before="0" w:beforeAutospacing="0" w:after="0" w:afterAutospacing="0"/>
        <w:rPr>
          <w:color w:val="1D1D1B"/>
        </w:rPr>
      </w:pPr>
      <w:r w:rsidRPr="00D47A01">
        <w:rPr>
          <w:b/>
          <w:bCs/>
          <w:color w:val="000000"/>
          <w:bdr w:val="none" w:sz="0" w:space="0" w:color="auto" w:frame="1"/>
          <w:shd w:val="clear" w:color="auto" w:fill="FFFFFF"/>
        </w:rPr>
        <w:t>Про втрату статусу дитини,</w:t>
      </w:r>
    </w:p>
    <w:p w14:paraId="6CD43F67" w14:textId="77777777" w:rsidR="00B24918" w:rsidRPr="00D47A01" w:rsidRDefault="00B24918" w:rsidP="00B2491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D47A01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позбавленої батьківського піклування, </w:t>
      </w:r>
    </w:p>
    <w:p w14:paraId="479A1498" w14:textId="63A3E872" w:rsidR="00B24918" w:rsidRPr="00D47A01" w:rsidRDefault="00C70D6E" w:rsidP="00B24918">
      <w:pPr>
        <w:pStyle w:val="a5"/>
        <w:shd w:val="clear" w:color="auto" w:fill="FFFFFF"/>
        <w:spacing w:before="0" w:beforeAutospacing="0" w:after="0" w:afterAutospacing="0"/>
        <w:rPr>
          <w:color w:val="1D1D1B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_______________, ______________ </w:t>
      </w:r>
      <w:r w:rsidR="00B24918" w:rsidRPr="00D47A01">
        <w:rPr>
          <w:b/>
          <w:bCs/>
          <w:color w:val="000000"/>
          <w:bdr w:val="none" w:sz="0" w:space="0" w:color="auto" w:frame="1"/>
          <w:shd w:val="clear" w:color="auto" w:fill="FFFFFF"/>
        </w:rPr>
        <w:t>року народження</w:t>
      </w:r>
    </w:p>
    <w:p w14:paraId="244DCAF2" w14:textId="61ED269E" w:rsidR="00B24918" w:rsidRPr="00D47A01" w:rsidRDefault="00B24918" w:rsidP="00B24918">
      <w:pPr>
        <w:pStyle w:val="a5"/>
        <w:shd w:val="clear" w:color="auto" w:fill="FFFFFF"/>
        <w:spacing w:before="0" w:beforeAutospacing="0" w:after="0" w:afterAutospacing="0"/>
        <w:rPr>
          <w:color w:val="1D1D1B"/>
        </w:rPr>
      </w:pPr>
    </w:p>
    <w:p w14:paraId="6F47A642" w14:textId="77777777" w:rsidR="0045101C" w:rsidRPr="00D47A01" w:rsidRDefault="0045101C" w:rsidP="004510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AC21662" w14:textId="38C70E41" w:rsidR="0045101C" w:rsidRPr="00D47A01" w:rsidRDefault="0045101C" w:rsidP="00D47A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A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B7F10"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статтею 34, ст. 52-53, ст. 59 Закону України «Про місцеве самоврядування в Україні», частиною 9 пункту 27, пунктом 30 «Порядку провадження органами опіки та піклування діяльності, пов’язаної із захистом прав дитини», затвердженого постановою Кабінету Міністрів України від 24.09.2008 року №866 «Питання діяльності органів опіки та піклування, пов'язаної із захистом прав дитини», пункту 17 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08.10.2008 року № 905 «Про затвердження Порядку провадження діяльності з усиновлення та здійснення нагляду за дотриманням прав усиновлених дітей», враховуючи рішення Подільського рай</w:t>
      </w:r>
      <w:r w:rsid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онного суду міста Кропивницький</w:t>
      </w:r>
      <w:r w:rsidR="005B7F10"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C70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5B7F10"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справа №</w:t>
      </w:r>
      <w:r w:rsidR="00C70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5B7F10"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розглянувши подання Служби у справах дітей Смолінської селищної ради про втрату статусу дитини, позбавленої батьківського піклування</w:t>
      </w:r>
      <w:r w:rsidR="00C70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№____ від ______</w:t>
      </w:r>
      <w:r w:rsid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у</w:t>
      </w:r>
      <w:r w:rsidR="005B7F10"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зв’язку з усиновленням дитини, виконавчий комітет Смолінської селищної ради</w:t>
      </w:r>
    </w:p>
    <w:p w14:paraId="72E1705C" w14:textId="77777777" w:rsidR="0045101C" w:rsidRPr="00D47A01" w:rsidRDefault="0045101C" w:rsidP="004510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E2212F" w14:textId="77777777" w:rsidR="0045101C" w:rsidRPr="00D47A01" w:rsidRDefault="0045101C" w:rsidP="0045101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1C1FD09B" w14:textId="77777777" w:rsidR="0045101C" w:rsidRPr="00D47A01" w:rsidRDefault="0045101C" w:rsidP="004510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03ABD7" w14:textId="0ED4AB17" w:rsidR="005B7F10" w:rsidRPr="00D47A01" w:rsidRDefault="005B7F10" w:rsidP="005B7F1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Визнати неповнолітнього</w:t>
      </w:r>
      <w:r w:rsidR="00C70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70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 </w:t>
      </w:r>
      <w:bookmarkStart w:id="0" w:name="_GoBack"/>
      <w:bookmarkEnd w:id="0"/>
      <w:r w:rsidRP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народження, таким, що втратив статус дитини, позбавленої батьківського піклування, у зв’язку з усиновленням, відповідно до частини 9 пункту 27 «Порядку провадження органами опіки та піклування діяльності, пов’язаної із захистом прав дитини».</w:t>
      </w:r>
    </w:p>
    <w:p w14:paraId="02FB75D8" w14:textId="6472D5C1" w:rsidR="0045101C" w:rsidRPr="0045101C" w:rsidRDefault="005043BA" w:rsidP="004510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5101C" w:rsidRPr="004510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цього рішення покласти на нач</w:t>
      </w:r>
      <w:r w:rsid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альника служби у справах дітей </w:t>
      </w:r>
      <w:r w:rsidR="0045101C" w:rsidRPr="004510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 селищної ради</w:t>
      </w:r>
      <w:r w:rsidR="00D4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101C" w:rsidRPr="004510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Світлану СКРИПНИК.</w:t>
      </w:r>
    </w:p>
    <w:p w14:paraId="6B87077C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36371828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7AA696F6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63FA52CD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154770FF" w14:textId="6F11EEDB" w:rsidR="006C3326" w:rsidRPr="006C3326" w:rsidRDefault="00D47A01" w:rsidP="006C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72327B73" w14:textId="77777777"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2A436D"/>
    <w:rsid w:val="0036353E"/>
    <w:rsid w:val="0045101C"/>
    <w:rsid w:val="005043BA"/>
    <w:rsid w:val="005B7F10"/>
    <w:rsid w:val="005E738C"/>
    <w:rsid w:val="006C3326"/>
    <w:rsid w:val="006E68F7"/>
    <w:rsid w:val="007877A2"/>
    <w:rsid w:val="008605DF"/>
    <w:rsid w:val="008B7BC0"/>
    <w:rsid w:val="00B24918"/>
    <w:rsid w:val="00B26AD3"/>
    <w:rsid w:val="00C70D6E"/>
    <w:rsid w:val="00C83228"/>
    <w:rsid w:val="00D47A01"/>
    <w:rsid w:val="00E709E5"/>
    <w:rsid w:val="00F66D47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21</cp:revision>
  <cp:lastPrinted>2026-01-20T12:29:00Z</cp:lastPrinted>
  <dcterms:created xsi:type="dcterms:W3CDTF">2024-09-24T08:27:00Z</dcterms:created>
  <dcterms:modified xsi:type="dcterms:W3CDTF">2026-02-25T13:22:00Z</dcterms:modified>
</cp:coreProperties>
</file>