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1A" w:rsidRPr="00F9403C" w:rsidRDefault="00E4091A" w:rsidP="00E4091A">
      <w:pPr>
        <w:jc w:val="center"/>
        <w:rPr>
          <w:b/>
          <w:sz w:val="24"/>
          <w:szCs w:val="24"/>
          <w:lang w:val="ru-RU"/>
        </w:rPr>
      </w:pPr>
      <w:r w:rsidRPr="00F9403C">
        <w:rPr>
          <w:b/>
          <w:noProof/>
          <w:sz w:val="24"/>
          <w:szCs w:val="24"/>
          <w:lang w:val="ru-RU"/>
        </w:rPr>
        <w:drawing>
          <wp:inline distT="0" distB="0" distL="0" distR="0" wp14:anchorId="700AD132" wp14:editId="6A085E5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СМОЛІНСЬКА СЕЛИЩНА РАДА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НОВОУКРАЇНСЬКОГО РАЙОНУ КІРОВОГРАДСЬКОЇ ОБЛАСТІ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ВИКОНАВЧИЙ КОМІТЕТ</w:t>
      </w: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</w:p>
    <w:p w:rsidR="00E4091A" w:rsidRPr="00F9403C" w:rsidRDefault="00E4091A" w:rsidP="00E4091A">
      <w:pPr>
        <w:jc w:val="center"/>
        <w:rPr>
          <w:b/>
          <w:sz w:val="24"/>
          <w:szCs w:val="24"/>
        </w:rPr>
      </w:pPr>
      <w:r w:rsidRPr="00F9403C">
        <w:rPr>
          <w:b/>
          <w:sz w:val="24"/>
          <w:szCs w:val="24"/>
        </w:rPr>
        <w:t>РІШЕННЯ</w:t>
      </w:r>
    </w:p>
    <w:p w:rsidR="00E4091A" w:rsidRPr="00F9403C" w:rsidRDefault="00E4091A" w:rsidP="00E4091A">
      <w:pPr>
        <w:jc w:val="center"/>
        <w:rPr>
          <w:sz w:val="24"/>
          <w:szCs w:val="24"/>
        </w:rPr>
      </w:pPr>
    </w:p>
    <w:p w:rsidR="00E4091A" w:rsidRPr="00F9403C" w:rsidRDefault="00E4091A" w:rsidP="00E4091A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96345">
        <w:rPr>
          <w:color w:val="000000"/>
          <w:sz w:val="24"/>
          <w:szCs w:val="24"/>
        </w:rPr>
        <w:t>31</w:t>
      </w:r>
      <w:r w:rsidRPr="00F9403C">
        <w:rPr>
          <w:color w:val="000000"/>
          <w:sz w:val="24"/>
          <w:szCs w:val="24"/>
        </w:rPr>
        <w:t xml:space="preserve">» </w:t>
      </w:r>
      <w:r w:rsidR="00996345">
        <w:rPr>
          <w:color w:val="000000"/>
          <w:sz w:val="24"/>
          <w:szCs w:val="24"/>
        </w:rPr>
        <w:t>березня</w:t>
      </w:r>
      <w:r w:rsidRPr="00F9403C">
        <w:rPr>
          <w:color w:val="000000"/>
          <w:sz w:val="24"/>
          <w:szCs w:val="24"/>
        </w:rPr>
        <w:t xml:space="preserve"> 202</w:t>
      </w:r>
      <w:r w:rsidR="00996345">
        <w:rPr>
          <w:color w:val="000000"/>
          <w:sz w:val="24"/>
          <w:szCs w:val="24"/>
        </w:rPr>
        <w:t>6</w:t>
      </w:r>
      <w:r w:rsidRPr="00F9403C">
        <w:rPr>
          <w:color w:val="000000"/>
          <w:sz w:val="24"/>
          <w:szCs w:val="24"/>
        </w:rPr>
        <w:t xml:space="preserve"> року </w:t>
      </w:r>
      <w:r w:rsidRPr="00F9403C">
        <w:rPr>
          <w:color w:val="000000"/>
          <w:sz w:val="24"/>
          <w:szCs w:val="24"/>
        </w:rPr>
        <w:tab/>
        <w:t xml:space="preserve">с-ще </w:t>
      </w:r>
      <w:proofErr w:type="spellStart"/>
      <w:r w:rsidRPr="00F9403C">
        <w:rPr>
          <w:color w:val="000000"/>
          <w:sz w:val="24"/>
          <w:szCs w:val="24"/>
        </w:rPr>
        <w:t>Смоліне</w:t>
      </w:r>
      <w:proofErr w:type="spellEnd"/>
      <w:r w:rsidRPr="00F9403C">
        <w:rPr>
          <w:color w:val="000000"/>
          <w:sz w:val="24"/>
          <w:szCs w:val="24"/>
        </w:rPr>
        <w:tab/>
      </w:r>
      <w:r w:rsidRPr="00F9403C">
        <w:rPr>
          <w:color w:val="000000"/>
          <w:sz w:val="24"/>
          <w:szCs w:val="24"/>
        </w:rPr>
        <w:tab/>
      </w:r>
      <w:r w:rsidRPr="00F9403C">
        <w:rPr>
          <w:color w:val="000000"/>
          <w:sz w:val="24"/>
          <w:szCs w:val="24"/>
        </w:rPr>
        <w:tab/>
        <w:t>№</w:t>
      </w: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996345" w:rsidRPr="00876002" w:rsidRDefault="00996345" w:rsidP="00996345">
      <w:pPr>
        <w:jc w:val="both"/>
        <w:rPr>
          <w:b/>
          <w:sz w:val="24"/>
          <w:szCs w:val="24"/>
        </w:rPr>
      </w:pPr>
      <w:r w:rsidRPr="00876002">
        <w:rPr>
          <w:b/>
          <w:sz w:val="24"/>
          <w:szCs w:val="24"/>
        </w:rPr>
        <w:t>Про внесення змін до рішення виконавчого комітету</w:t>
      </w:r>
    </w:p>
    <w:p w:rsidR="00996345" w:rsidRDefault="00996345" w:rsidP="00996345">
      <w:pPr>
        <w:jc w:val="both"/>
        <w:rPr>
          <w:b/>
          <w:sz w:val="24"/>
          <w:szCs w:val="24"/>
          <w:lang w:eastAsia="uk-UA"/>
        </w:rPr>
      </w:pPr>
      <w:r w:rsidRPr="00876002">
        <w:rPr>
          <w:b/>
          <w:sz w:val="24"/>
          <w:szCs w:val="24"/>
        </w:rPr>
        <w:t xml:space="preserve">від </w:t>
      </w:r>
      <w:r>
        <w:rPr>
          <w:b/>
          <w:sz w:val="24"/>
          <w:szCs w:val="24"/>
        </w:rPr>
        <w:t>23</w:t>
      </w:r>
      <w:r w:rsidRPr="0087600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12.2025 року №414</w:t>
      </w:r>
      <w:r w:rsidRPr="008760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«</w:t>
      </w:r>
      <w:r w:rsidR="00E4091A" w:rsidRPr="005023E7">
        <w:rPr>
          <w:b/>
          <w:sz w:val="24"/>
          <w:szCs w:val="24"/>
          <w:lang w:eastAsia="uk-UA"/>
        </w:rPr>
        <w:t>Про затвердження тарифів</w:t>
      </w:r>
    </w:p>
    <w:p w:rsidR="00996345" w:rsidRDefault="00E4091A" w:rsidP="00996345">
      <w:pPr>
        <w:jc w:val="both"/>
        <w:rPr>
          <w:b/>
          <w:sz w:val="24"/>
          <w:szCs w:val="24"/>
          <w:lang w:eastAsia="uk-UA"/>
        </w:rPr>
      </w:pPr>
      <w:r w:rsidRPr="005023E7">
        <w:rPr>
          <w:b/>
          <w:sz w:val="24"/>
          <w:szCs w:val="24"/>
          <w:lang w:eastAsia="uk-UA"/>
        </w:rPr>
        <w:t>на копання ям (могил) при наданні ритуальних послуг</w:t>
      </w:r>
    </w:p>
    <w:p w:rsidR="00E4091A" w:rsidRPr="005023E7" w:rsidRDefault="00E4091A" w:rsidP="00996345">
      <w:pPr>
        <w:jc w:val="both"/>
        <w:rPr>
          <w:sz w:val="24"/>
          <w:szCs w:val="24"/>
          <w:lang w:eastAsia="uk-UA"/>
        </w:rPr>
      </w:pPr>
      <w:r w:rsidRPr="005023E7">
        <w:rPr>
          <w:b/>
          <w:sz w:val="24"/>
          <w:szCs w:val="24"/>
          <w:lang w:eastAsia="uk-UA"/>
        </w:rPr>
        <w:t>КП «</w:t>
      </w:r>
      <w:proofErr w:type="spellStart"/>
      <w:r w:rsidRPr="005023E7">
        <w:rPr>
          <w:b/>
          <w:sz w:val="24"/>
          <w:szCs w:val="24"/>
          <w:lang w:eastAsia="uk-UA"/>
        </w:rPr>
        <w:t>Смолінський</w:t>
      </w:r>
      <w:proofErr w:type="spellEnd"/>
      <w:r w:rsidRPr="005023E7">
        <w:rPr>
          <w:b/>
          <w:sz w:val="24"/>
          <w:szCs w:val="24"/>
          <w:lang w:eastAsia="uk-UA"/>
        </w:rPr>
        <w:t xml:space="preserve"> благоустрій»</w:t>
      </w:r>
    </w:p>
    <w:p w:rsidR="00E4091A" w:rsidRPr="005023E7" w:rsidRDefault="00E4091A" w:rsidP="00E4091A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4091A" w:rsidRPr="000272F5" w:rsidRDefault="00E4091A" w:rsidP="00E4091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2F5">
        <w:rPr>
          <w:rFonts w:ascii="Times New Roman" w:hAnsi="Times New Roman" w:cs="Times New Roman"/>
          <w:sz w:val="24"/>
          <w:szCs w:val="24"/>
        </w:rPr>
        <w:t>Відповідно до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статей 28, 30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Fonts w:ascii="Times New Roman" w:hAnsi="Times New Roman" w:cs="Times New Roman"/>
          <w:sz w:val="24"/>
          <w:szCs w:val="24"/>
        </w:rPr>
        <w:t xml:space="preserve">Закону України «Про місцеве самоврядування в Україні»,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статей 7, 10, 13</w:t>
      </w:r>
      <w:r w:rsidRPr="000272F5">
        <w:rPr>
          <w:rFonts w:ascii="Times New Roman" w:hAnsi="Times New Roman" w:cs="Times New Roman"/>
          <w:sz w:val="24"/>
          <w:szCs w:val="24"/>
        </w:rPr>
        <w:t xml:space="preserve"> Закону України «Про ціни і ціноутворення»,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Закону України «Про поховання та похоронну справу»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Закону України «Про благоустрій населених пунктів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>, з урахуванням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ДБН А.3.2-2:2009 «Норми часу на земляні роботи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 xml:space="preserve">, </w:t>
      </w:r>
      <w:r w:rsidRPr="000272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Норм часу на надання ритуальних послуг та виготовлення предметів ритуальної  належності, затверджених наказом міністерства з питань житлово-комунального господарства України від 03.03.2009 року № 52, рішення виконавчого комітету </w:t>
      </w:r>
      <w:proofErr w:type="spellStart"/>
      <w:r w:rsidRPr="000272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Смолінської</w:t>
      </w:r>
      <w:proofErr w:type="spellEnd"/>
      <w:r w:rsidRPr="000272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селищної ради від 02.12.2025 року №366, </w:t>
      </w:r>
      <w:r w:rsidRPr="000272F5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Статутом КП «</w:t>
      </w:r>
      <w:proofErr w:type="spellStart"/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Смолінський</w:t>
      </w:r>
      <w:proofErr w:type="spellEnd"/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благоустрій</w:t>
      </w:r>
      <w:r w:rsidRPr="000272F5">
        <w:rPr>
          <w:rStyle w:val="a3"/>
          <w:rFonts w:ascii="Times New Roman" w:hAnsi="Times New Roman" w:cs="Times New Roman"/>
          <w:sz w:val="24"/>
          <w:szCs w:val="24"/>
        </w:rPr>
        <w:t>»</w:t>
      </w:r>
      <w:r w:rsidRPr="000272F5">
        <w:rPr>
          <w:rFonts w:ascii="Times New Roman" w:hAnsi="Times New Roman" w:cs="Times New Roman"/>
          <w:sz w:val="24"/>
          <w:szCs w:val="24"/>
        </w:rPr>
        <w:t>, з метою встановлення</w:t>
      </w:r>
      <w:r w:rsidRPr="0002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2F5">
        <w:rPr>
          <w:rStyle w:val="a3"/>
          <w:rFonts w:ascii="Times New Roman" w:hAnsi="Times New Roman" w:cs="Times New Roman"/>
          <w:b w:val="0"/>
          <w:sz w:val="24"/>
          <w:szCs w:val="24"/>
        </w:rPr>
        <w:t>економічно обґрунтованих тарифів</w:t>
      </w:r>
      <w:r w:rsidRPr="000272F5">
        <w:rPr>
          <w:rFonts w:ascii="Times New Roman" w:hAnsi="Times New Roman" w:cs="Times New Roman"/>
          <w:sz w:val="24"/>
          <w:szCs w:val="24"/>
        </w:rPr>
        <w:t>, що відповідають фактичним витратам підприємства та забезпечують прозорість формування вартості платних послуг,</w:t>
      </w:r>
    </w:p>
    <w:p w:rsidR="004A61D1" w:rsidRPr="00370286" w:rsidRDefault="004A61D1" w:rsidP="00C953F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C953F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В И Р І Ш И В: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51B6D" w:rsidRDefault="005023E7" w:rsidP="00251B6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1. </w:t>
      </w:r>
      <w:r w:rsidR="00251B6D" w:rsidRPr="008363EC">
        <w:rPr>
          <w:rFonts w:ascii="Times New Roman" w:hAnsi="Times New Roman" w:cs="Times New Roman"/>
          <w:sz w:val="24"/>
          <w:szCs w:val="24"/>
          <w:lang w:eastAsia="uk-UA"/>
        </w:rPr>
        <w:t>Надати статус ритуальної служби комунальному підприємству «Смолінський благоустрій» Смолінської селищної ради, якому забезпечити належне поховання громадян на кладовищах Смолінської територіальної громади та контроль за здійсненням діяльності з поховання померлих.</w:t>
      </w:r>
    </w:p>
    <w:p w:rsidR="00251B6D" w:rsidRDefault="00251B6D" w:rsidP="009C0222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251B6D" w:rsidP="0082719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>Внести зміни до п.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>. зазначеного рішення, в частині додатк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ів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 xml:space="preserve"> 1,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 xml:space="preserve"> шляхом викладення у новій редакції.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82719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996345" w:rsidRPr="00996345">
        <w:t xml:space="preserve"> 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>Внести зміни до п.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>. зазначеного рішення,  шля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хом викладення у новій редакції: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370286" w:rsidRPr="008363EC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="00370286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становити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0286" w:rsidRPr="008363EC">
        <w:rPr>
          <w:rFonts w:ascii="Times New Roman" w:hAnsi="Times New Roman" w:cs="Times New Roman"/>
          <w:sz w:val="24"/>
          <w:szCs w:val="24"/>
        </w:rPr>
        <w:t>що тарифи є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286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регульованими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0286" w:rsidRPr="008363EC">
        <w:rPr>
          <w:rFonts w:ascii="Times New Roman" w:hAnsi="Times New Roman" w:cs="Times New Roman"/>
          <w:sz w:val="24"/>
          <w:szCs w:val="24"/>
        </w:rPr>
        <w:t>розрахованими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286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методом калькулювання </w:t>
      </w:r>
      <w:r w:rsidR="00996345">
        <w:rPr>
          <w:rStyle w:val="a3"/>
          <w:rFonts w:ascii="Times New Roman" w:hAnsi="Times New Roman" w:cs="Times New Roman"/>
          <w:b w:val="0"/>
          <w:sz w:val="24"/>
          <w:szCs w:val="24"/>
        </w:rPr>
        <w:t>ф</w:t>
      </w:r>
      <w:r w:rsidR="00370286" w:rsidRPr="008363EC">
        <w:rPr>
          <w:rStyle w:val="a3"/>
          <w:rFonts w:ascii="Times New Roman" w:hAnsi="Times New Roman" w:cs="Times New Roman"/>
          <w:b w:val="0"/>
          <w:sz w:val="24"/>
          <w:szCs w:val="24"/>
        </w:rPr>
        <w:t>актичних витрат</w:t>
      </w:r>
      <w:r w:rsidR="00370286" w:rsidRPr="008363EC">
        <w:rPr>
          <w:rFonts w:ascii="Times New Roman" w:hAnsi="Times New Roman" w:cs="Times New Roman"/>
          <w:b/>
          <w:sz w:val="24"/>
          <w:szCs w:val="24"/>
        </w:rPr>
        <w:t>,</w:t>
      </w:r>
      <w:r w:rsidR="00370286" w:rsidRPr="00370286">
        <w:rPr>
          <w:rFonts w:ascii="Times New Roman" w:hAnsi="Times New Roman" w:cs="Times New Roman"/>
          <w:sz w:val="24"/>
          <w:szCs w:val="24"/>
        </w:rPr>
        <w:t xml:space="preserve"> та сформовані з урахуванням: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норми часу на виконання земляних робіт;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категорії ґрунтів;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спосіб виконання робіт (ручний / механізований);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вартість 1 людино-години – 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34</w:t>
      </w:r>
      <w:r w:rsidR="00D877AD">
        <w:rPr>
          <w:rFonts w:ascii="Times New Roman" w:hAnsi="Times New Roman" w:cs="Times New Roman"/>
          <w:sz w:val="24"/>
          <w:szCs w:val="24"/>
          <w:lang w:eastAsia="uk-UA"/>
        </w:rPr>
        <w:t>6</w:t>
      </w:r>
      <w:bookmarkStart w:id="0" w:name="_GoBack"/>
      <w:bookmarkEnd w:id="0"/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вартість 1 машино-години екскаватора – 1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967</w:t>
      </w:r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підвищувальні коефіцієнти умов виконання робіт.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83F7E" w:rsidRDefault="0082719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>Внести зміни до п.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>. зазначеного рішення, в частині додат</w:t>
      </w:r>
      <w:r w:rsidR="00996345">
        <w:rPr>
          <w:rFonts w:ascii="Times New Roman" w:hAnsi="Times New Roman" w:cs="Times New Roman"/>
          <w:sz w:val="24"/>
          <w:szCs w:val="24"/>
          <w:lang w:eastAsia="uk-UA"/>
        </w:rPr>
        <w:t>ку 3</w:t>
      </w:r>
      <w:r w:rsidR="00996345" w:rsidRPr="00996345">
        <w:rPr>
          <w:rFonts w:ascii="Times New Roman" w:hAnsi="Times New Roman" w:cs="Times New Roman"/>
          <w:sz w:val="24"/>
          <w:szCs w:val="24"/>
          <w:lang w:eastAsia="uk-UA"/>
        </w:rPr>
        <w:t xml:space="preserve"> шляхом викладення у новій редакції. </w:t>
      </w:r>
    </w:p>
    <w:p w:rsidR="005023E7" w:rsidRPr="005023E7" w:rsidRDefault="00996345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5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. Затвердити коефіцієнти збільшення норм часу копання ям (могил) залежно від умов виконання робіт: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4620"/>
        <w:gridCol w:w="4948"/>
      </w:tblGrid>
      <w:tr w:rsidR="00703E68" w:rsidRPr="005023E7" w:rsidTr="00703E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Умови виконання робіт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Підвищувальний коефіцієнт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Зимовий період (мерзлий ґрунт)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834C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E61A4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C6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(для механізованого способу); 1,</w:t>
            </w:r>
            <w:r w:rsidR="005E1CF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6C6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(для ручного)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Підвищений рівень ґрунтових вод, підтоплення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1,2 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Обмежений доступ до місця робіт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1,1 </w:t>
            </w:r>
          </w:p>
        </w:tc>
      </w:tr>
      <w:tr w:rsidR="00703E68" w:rsidRPr="005023E7" w:rsidTr="00703E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23E7" w:rsidRPr="005023E7" w:rsidRDefault="005023E7" w:rsidP="005023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Повторне поховання</w:t>
            </w:r>
          </w:p>
        </w:tc>
        <w:tc>
          <w:tcPr>
            <w:tcW w:w="4903" w:type="dxa"/>
            <w:vAlign w:val="center"/>
            <w:hideMark/>
          </w:tcPr>
          <w:p w:rsidR="005023E7" w:rsidRPr="005023E7" w:rsidRDefault="005023E7" w:rsidP="005A7E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1,15 </w:t>
            </w:r>
          </w:p>
        </w:tc>
      </w:tr>
    </w:tbl>
    <w:p w:rsid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023E7">
        <w:rPr>
          <w:rFonts w:ascii="Times New Roman" w:hAnsi="Times New Roman" w:cs="Times New Roman"/>
          <w:sz w:val="24"/>
          <w:szCs w:val="24"/>
          <w:lang w:eastAsia="uk-UA"/>
        </w:rPr>
        <w:t>Коефіцієнти застосовуються шляхом множення базових норм часу (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люд.-год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/ </w:t>
      </w:r>
      <w:proofErr w:type="spellStart"/>
      <w:r w:rsidRPr="005023E7">
        <w:rPr>
          <w:rFonts w:ascii="Times New Roman" w:hAnsi="Times New Roman" w:cs="Times New Roman"/>
          <w:sz w:val="24"/>
          <w:szCs w:val="24"/>
          <w:lang w:eastAsia="uk-UA"/>
        </w:rPr>
        <w:t>маш.-год</w:t>
      </w:r>
      <w:proofErr w:type="spellEnd"/>
      <w:r w:rsidRPr="005023E7">
        <w:rPr>
          <w:rFonts w:ascii="Times New Roman" w:hAnsi="Times New Roman" w:cs="Times New Roman"/>
          <w:sz w:val="24"/>
          <w:szCs w:val="24"/>
          <w:lang w:eastAsia="uk-UA"/>
        </w:rPr>
        <w:t>) при розрахунку тарифу.</w:t>
      </w:r>
    </w:p>
    <w:p w:rsidR="00C94B73" w:rsidRDefault="00C94B73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C94B73" w:rsidRDefault="00C94B73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Додати до даного рішення п.5</w:t>
      </w:r>
      <w:r w:rsidR="00834C6E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,6</w:t>
      </w:r>
      <w:r w:rsidR="00834C6E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,7</w:t>
      </w:r>
      <w:r w:rsidR="00834C6E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виклавши їх в наступній редакції: </w:t>
      </w:r>
    </w:p>
    <w:p w:rsidR="00834C6E" w:rsidRDefault="00834C6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834C6E" w:rsidRDefault="00834C6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</w:t>
      </w:r>
      <w:r w:rsidRPr="00834C6E">
        <w:rPr>
          <w:rFonts w:ascii="Times New Roman" w:hAnsi="Times New Roman" w:cs="Times New Roman"/>
          <w:sz w:val="24"/>
          <w:szCs w:val="24"/>
          <w:lang w:eastAsia="uk-UA"/>
        </w:rPr>
        <w:t>Затвердити тарифи на ритуальні послуги, пов’язані з резервуванням (відведенням) місць для поховання, що надаються КП «</w:t>
      </w:r>
      <w:proofErr w:type="spellStart"/>
      <w:r w:rsidRPr="00834C6E">
        <w:rPr>
          <w:rFonts w:ascii="Times New Roman" w:hAnsi="Times New Roman" w:cs="Times New Roman"/>
          <w:sz w:val="24"/>
          <w:szCs w:val="24"/>
          <w:lang w:eastAsia="uk-UA"/>
        </w:rPr>
        <w:t>Смолінський</w:t>
      </w:r>
      <w:proofErr w:type="spellEnd"/>
      <w:r w:rsidRPr="00834C6E">
        <w:rPr>
          <w:rFonts w:ascii="Times New Roman" w:hAnsi="Times New Roman" w:cs="Times New Roman"/>
          <w:sz w:val="24"/>
          <w:szCs w:val="24"/>
          <w:lang w:eastAsia="uk-UA"/>
        </w:rPr>
        <w:t xml:space="preserve"> благоустрій» (додаток </w:t>
      </w: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Pr="00834C6E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:rsidR="00834C6E" w:rsidRPr="00834C6E" w:rsidRDefault="00834C6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834C6E" w:rsidRDefault="00B94DDB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="00834C6E" w:rsidRPr="00834C6E">
        <w:rPr>
          <w:rFonts w:ascii="Times New Roman" w:hAnsi="Times New Roman" w:cs="Times New Roman"/>
          <w:sz w:val="24"/>
          <w:szCs w:val="24"/>
          <w:lang w:eastAsia="uk-UA"/>
        </w:rPr>
        <w:t xml:space="preserve">. Встановити, що надання місця для поховання здійснюється безоплатно. Оплата </w:t>
      </w:r>
      <w:r w:rsidR="00D356D6">
        <w:rPr>
          <w:rFonts w:ascii="Times New Roman" w:hAnsi="Times New Roman" w:cs="Times New Roman"/>
          <w:sz w:val="24"/>
          <w:szCs w:val="24"/>
          <w:lang w:eastAsia="uk-UA"/>
        </w:rPr>
        <w:t>с</w:t>
      </w:r>
      <w:r w:rsidR="00834C6E" w:rsidRPr="00834C6E">
        <w:rPr>
          <w:rFonts w:ascii="Times New Roman" w:hAnsi="Times New Roman" w:cs="Times New Roman"/>
          <w:sz w:val="24"/>
          <w:szCs w:val="24"/>
          <w:lang w:eastAsia="uk-UA"/>
        </w:rPr>
        <w:t>правляється виключно за послуги.</w:t>
      </w:r>
    </w:p>
    <w:p w:rsidR="00834C6E" w:rsidRPr="005023E7" w:rsidRDefault="00834C6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Default="00834C6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Пункти 5.,6. даного рішення вважати пунктами </w:t>
      </w:r>
      <w:r w:rsidR="00B94DDB">
        <w:rPr>
          <w:rFonts w:ascii="Times New Roman" w:hAnsi="Times New Roman" w:cs="Times New Roman"/>
          <w:sz w:val="24"/>
          <w:szCs w:val="24"/>
          <w:lang w:eastAsia="uk-UA"/>
        </w:rPr>
        <w:t>7.,</w:t>
      </w:r>
      <w:r w:rsidR="004319E9">
        <w:rPr>
          <w:rFonts w:ascii="Times New Roman" w:hAnsi="Times New Roman" w:cs="Times New Roman"/>
          <w:sz w:val="24"/>
          <w:szCs w:val="24"/>
          <w:lang w:eastAsia="uk-UA"/>
        </w:rPr>
        <w:t>8</w:t>
      </w:r>
      <w:r w:rsidR="00B94DD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834C6E" w:rsidRPr="005023E7" w:rsidRDefault="00834C6E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B94DDB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7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. Директору КП «</w:t>
      </w:r>
      <w:proofErr w:type="spellStart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Смолінський</w:t>
      </w:r>
      <w:proofErr w:type="spellEnd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благоустрій»</w:t>
      </w:r>
      <w:r w:rsidR="0037028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4091A">
        <w:rPr>
          <w:rFonts w:ascii="Times New Roman" w:hAnsi="Times New Roman" w:cs="Times New Roman"/>
          <w:sz w:val="24"/>
          <w:szCs w:val="24"/>
          <w:lang w:eastAsia="uk-UA"/>
        </w:rPr>
        <w:t xml:space="preserve">Дмитру ДЬОМІНУ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забезпечити надання послуг відповідно до затверджених тарифів та їх застосування згідно з умовами цього рішення.</w:t>
      </w:r>
    </w:p>
    <w:p w:rsidR="005023E7" w:rsidRPr="005023E7" w:rsidRDefault="005023E7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B94DDB" w:rsidP="00834C6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8</w:t>
      </w:r>
      <w:r w:rsidR="00834C6E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Оприлюднити</w:t>
      </w:r>
      <w:r w:rsidR="0037028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дане рішення на офіційному </w:t>
      </w:r>
      <w:proofErr w:type="spellStart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5023E7" w:rsidRPr="005023E7">
        <w:rPr>
          <w:rFonts w:ascii="Times New Roman" w:hAnsi="Times New Roman" w:cs="Times New Roman"/>
          <w:sz w:val="24"/>
          <w:szCs w:val="24"/>
          <w:lang w:eastAsia="uk-UA"/>
        </w:rPr>
        <w:t xml:space="preserve"> селищної ради.</w:t>
      </w: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5023E7" w:rsidRDefault="005023E7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A61D1" w:rsidRDefault="004A61D1" w:rsidP="005023E7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023E7" w:rsidRPr="004A61D1" w:rsidRDefault="00E4091A" w:rsidP="005023E7">
      <w:pPr>
        <w:pStyle w:val="a6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Г</w:t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олова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селищної ради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t>Микола МАЗУРА</w:t>
      </w:r>
      <w:r w:rsidR="005023E7" w:rsidRPr="004A61D1">
        <w:rPr>
          <w:rFonts w:ascii="Times New Roman" w:hAnsi="Times New Roman" w:cs="Times New Roman"/>
          <w:b/>
          <w:sz w:val="24"/>
          <w:szCs w:val="24"/>
          <w:lang w:eastAsia="uk-UA"/>
        </w:rPr>
        <w:br/>
      </w:r>
    </w:p>
    <w:p w:rsidR="0003690B" w:rsidRPr="005023E7" w:rsidRDefault="0003690B" w:rsidP="005023E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3690B" w:rsidRPr="005023E7" w:rsidSect="00996345">
      <w:pgSz w:w="11906" w:h="16838"/>
      <w:pgMar w:top="850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6214"/>
    <w:multiLevelType w:val="multilevel"/>
    <w:tmpl w:val="AEF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C50B0"/>
    <w:multiLevelType w:val="multilevel"/>
    <w:tmpl w:val="5140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DD"/>
    <w:rsid w:val="0003690B"/>
    <w:rsid w:val="000379DD"/>
    <w:rsid w:val="00073DF3"/>
    <w:rsid w:val="0014601C"/>
    <w:rsid w:val="001C7558"/>
    <w:rsid w:val="00251B6D"/>
    <w:rsid w:val="00277052"/>
    <w:rsid w:val="00370286"/>
    <w:rsid w:val="00382D4E"/>
    <w:rsid w:val="004319E9"/>
    <w:rsid w:val="00462C93"/>
    <w:rsid w:val="004A61D1"/>
    <w:rsid w:val="005023E7"/>
    <w:rsid w:val="00537B2E"/>
    <w:rsid w:val="005A7E2C"/>
    <w:rsid w:val="005E1CFF"/>
    <w:rsid w:val="00640388"/>
    <w:rsid w:val="00683F7E"/>
    <w:rsid w:val="006C62F0"/>
    <w:rsid w:val="00703E68"/>
    <w:rsid w:val="00827197"/>
    <w:rsid w:val="00834C6E"/>
    <w:rsid w:val="008363EC"/>
    <w:rsid w:val="00864225"/>
    <w:rsid w:val="0094192F"/>
    <w:rsid w:val="00977C5A"/>
    <w:rsid w:val="00996345"/>
    <w:rsid w:val="009C0222"/>
    <w:rsid w:val="009E31E0"/>
    <w:rsid w:val="00A925A4"/>
    <w:rsid w:val="00B80857"/>
    <w:rsid w:val="00B94DDB"/>
    <w:rsid w:val="00BF6C58"/>
    <w:rsid w:val="00C94B73"/>
    <w:rsid w:val="00C953F0"/>
    <w:rsid w:val="00D356D6"/>
    <w:rsid w:val="00D63A37"/>
    <w:rsid w:val="00D877AD"/>
    <w:rsid w:val="00E4091A"/>
    <w:rsid w:val="00E61A40"/>
    <w:rsid w:val="00E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40388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4038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3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403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40388"/>
    <w:rPr>
      <w:b/>
      <w:bCs/>
    </w:rPr>
  </w:style>
  <w:style w:type="paragraph" w:styleId="a4">
    <w:name w:val="Normal (Web)"/>
    <w:basedOn w:val="a"/>
    <w:uiPriority w:val="99"/>
    <w:semiHidden/>
    <w:unhideWhenUsed/>
    <w:rsid w:val="0064038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40388"/>
    <w:rPr>
      <w:i/>
      <w:iCs/>
    </w:rPr>
  </w:style>
  <w:style w:type="paragraph" w:styleId="a6">
    <w:name w:val="No Spacing"/>
    <w:uiPriority w:val="1"/>
    <w:qFormat/>
    <w:rsid w:val="005023E7"/>
    <w:pPr>
      <w:spacing w:after="0" w:line="240" w:lineRule="auto"/>
    </w:pPr>
  </w:style>
  <w:style w:type="table" w:customStyle="1" w:styleId="PlainTable2">
    <w:name w:val="Plain Table 2"/>
    <w:basedOn w:val="a1"/>
    <w:uiPriority w:val="42"/>
    <w:rsid w:val="005023E7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02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3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40388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4038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3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403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40388"/>
    <w:rPr>
      <w:b/>
      <w:bCs/>
    </w:rPr>
  </w:style>
  <w:style w:type="paragraph" w:styleId="a4">
    <w:name w:val="Normal (Web)"/>
    <w:basedOn w:val="a"/>
    <w:uiPriority w:val="99"/>
    <w:semiHidden/>
    <w:unhideWhenUsed/>
    <w:rsid w:val="0064038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40388"/>
    <w:rPr>
      <w:i/>
      <w:iCs/>
    </w:rPr>
  </w:style>
  <w:style w:type="paragraph" w:styleId="a6">
    <w:name w:val="No Spacing"/>
    <w:uiPriority w:val="1"/>
    <w:qFormat/>
    <w:rsid w:val="005023E7"/>
    <w:pPr>
      <w:spacing w:after="0" w:line="240" w:lineRule="auto"/>
    </w:pPr>
  </w:style>
  <w:style w:type="table" w:customStyle="1" w:styleId="PlainTable2">
    <w:name w:val="Plain Table 2"/>
    <w:basedOn w:val="a1"/>
    <w:uiPriority w:val="42"/>
    <w:rsid w:val="005023E7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5023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3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2025-12-31T06:06:00Z</cp:lastPrinted>
  <dcterms:created xsi:type="dcterms:W3CDTF">2026-03-26T10:22:00Z</dcterms:created>
  <dcterms:modified xsi:type="dcterms:W3CDTF">2026-03-27T06:36:00Z</dcterms:modified>
</cp:coreProperties>
</file>