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48B" w:rsidRPr="00DD7F2C" w:rsidRDefault="00A0048B" w:rsidP="00B03C3F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D7F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ПРОЄКТ </w:t>
      </w:r>
    </w:p>
    <w:p w:rsidR="005D66EC" w:rsidRPr="0079514A" w:rsidRDefault="005D66EC" w:rsidP="0079514A">
      <w:pPr>
        <w:pStyle w:val="a7"/>
        <w:jc w:val="center"/>
        <w:rPr>
          <w:rFonts w:ascii="Times New Roman" w:hAnsi="Times New Roman" w:cs="Times New Roman"/>
        </w:rPr>
      </w:pPr>
    </w:p>
    <w:p w:rsidR="0079514A" w:rsidRPr="0079514A" w:rsidRDefault="0079514A" w:rsidP="0079514A">
      <w:pPr>
        <w:pStyle w:val="a7"/>
        <w:jc w:val="center"/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  <w:r w:rsidRPr="0079514A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53549277" wp14:editId="6E83C88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14A" w:rsidRPr="0079514A" w:rsidRDefault="0079514A" w:rsidP="0079514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14A">
        <w:rPr>
          <w:rFonts w:ascii="Times New Roman" w:hAnsi="Times New Roman" w:cs="Times New Roman"/>
          <w:b/>
          <w:sz w:val="24"/>
          <w:szCs w:val="24"/>
        </w:rPr>
        <w:t>СМОЛІНСЬКА СЕЛИЩНА РАДА</w:t>
      </w:r>
    </w:p>
    <w:p w:rsidR="0079514A" w:rsidRPr="0079514A" w:rsidRDefault="0079514A" w:rsidP="0079514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14A">
        <w:rPr>
          <w:rFonts w:ascii="Times New Roman" w:hAnsi="Times New Roman" w:cs="Times New Roman"/>
          <w:b/>
          <w:sz w:val="24"/>
          <w:szCs w:val="24"/>
        </w:rPr>
        <w:t>НОВОУКРАЇНСЬКОГО РАЙОНУ КІРОВОГРАДСЬКОЇ ОБЛАСТІ</w:t>
      </w:r>
    </w:p>
    <w:p w:rsidR="0079514A" w:rsidRPr="0079514A" w:rsidRDefault="0079514A" w:rsidP="0079514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14A">
        <w:rPr>
          <w:rFonts w:ascii="Times New Roman" w:hAnsi="Times New Roman" w:cs="Times New Roman"/>
          <w:b/>
          <w:sz w:val="24"/>
          <w:szCs w:val="24"/>
        </w:rPr>
        <w:t>ВИКОНАВЧИЙ КОМІТЕТ</w:t>
      </w:r>
    </w:p>
    <w:p w:rsidR="0079514A" w:rsidRPr="0079514A" w:rsidRDefault="0079514A" w:rsidP="0079514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14A" w:rsidRPr="0079514A" w:rsidRDefault="0079514A" w:rsidP="0079514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14A">
        <w:rPr>
          <w:rFonts w:ascii="Times New Roman" w:hAnsi="Times New Roman" w:cs="Times New Roman"/>
          <w:b/>
          <w:sz w:val="24"/>
          <w:szCs w:val="24"/>
        </w:rPr>
        <w:t>РІШЕННЯ</w:t>
      </w:r>
    </w:p>
    <w:p w:rsidR="0079514A" w:rsidRPr="0079514A" w:rsidRDefault="0079514A" w:rsidP="0079514A">
      <w:pPr>
        <w:pStyle w:val="a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D3B8D" w:rsidRDefault="0079514A" w:rsidP="0079514A">
      <w:pPr>
        <w:pStyle w:val="a7"/>
        <w:jc w:val="center"/>
        <w:rPr>
          <w:sz w:val="24"/>
          <w:szCs w:val="24"/>
        </w:rPr>
      </w:pPr>
      <w:r w:rsidRPr="0079514A">
        <w:rPr>
          <w:rFonts w:ascii="Times New Roman" w:hAnsi="Times New Roman" w:cs="Times New Roman"/>
          <w:sz w:val="24"/>
          <w:szCs w:val="24"/>
        </w:rPr>
        <w:t>2</w:t>
      </w:r>
      <w:r w:rsidR="005F26DC">
        <w:rPr>
          <w:rFonts w:ascii="Times New Roman" w:hAnsi="Times New Roman" w:cs="Times New Roman"/>
          <w:sz w:val="24"/>
          <w:szCs w:val="24"/>
        </w:rPr>
        <w:t>6</w:t>
      </w:r>
      <w:r w:rsidRPr="0079514A">
        <w:rPr>
          <w:rFonts w:ascii="Times New Roman" w:hAnsi="Times New Roman" w:cs="Times New Roman"/>
          <w:sz w:val="24"/>
          <w:szCs w:val="24"/>
        </w:rPr>
        <w:t xml:space="preserve"> </w:t>
      </w:r>
      <w:r w:rsidR="005F26DC">
        <w:rPr>
          <w:rFonts w:ascii="Times New Roman" w:hAnsi="Times New Roman" w:cs="Times New Roman"/>
          <w:sz w:val="24"/>
          <w:szCs w:val="24"/>
        </w:rPr>
        <w:t>березня</w:t>
      </w:r>
      <w:r w:rsidRPr="0079514A">
        <w:rPr>
          <w:rFonts w:ascii="Times New Roman" w:hAnsi="Times New Roman" w:cs="Times New Roman"/>
          <w:sz w:val="24"/>
          <w:szCs w:val="24"/>
        </w:rPr>
        <w:t xml:space="preserve"> 202</w:t>
      </w:r>
      <w:r w:rsidR="005F26DC">
        <w:rPr>
          <w:rFonts w:ascii="Times New Roman" w:hAnsi="Times New Roman" w:cs="Times New Roman"/>
          <w:sz w:val="24"/>
          <w:szCs w:val="24"/>
        </w:rPr>
        <w:t>6</w:t>
      </w:r>
      <w:r w:rsidRPr="0079514A">
        <w:rPr>
          <w:rFonts w:ascii="Times New Roman" w:hAnsi="Times New Roman" w:cs="Times New Roman"/>
          <w:sz w:val="24"/>
          <w:szCs w:val="24"/>
        </w:rPr>
        <w:t xml:space="preserve"> року</w:t>
      </w:r>
      <w:r w:rsidRPr="007951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9514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9514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9514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9514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9514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9514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9514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9514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9514A">
        <w:rPr>
          <w:rFonts w:ascii="Times New Roman" w:hAnsi="Times New Roman" w:cs="Times New Roman"/>
          <w:sz w:val="24"/>
          <w:szCs w:val="24"/>
        </w:rPr>
        <w:t>№</w:t>
      </w:r>
      <w:r w:rsidR="001D3B8D" w:rsidRPr="0079514A">
        <w:rPr>
          <w:rFonts w:ascii="Times New Roman" w:hAnsi="Times New Roman" w:cs="Times New Roman"/>
          <w:sz w:val="24"/>
          <w:szCs w:val="24"/>
        </w:rPr>
        <w:br/>
      </w:r>
    </w:p>
    <w:p w:rsidR="0079514A" w:rsidRPr="00DD7F2C" w:rsidRDefault="0079514A" w:rsidP="0079514A">
      <w:pPr>
        <w:pStyle w:val="a7"/>
        <w:jc w:val="center"/>
        <w:rPr>
          <w:sz w:val="24"/>
          <w:szCs w:val="24"/>
        </w:rPr>
      </w:pPr>
    </w:p>
    <w:p w:rsidR="00587F16" w:rsidRDefault="00587F16" w:rsidP="00587F1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87F16">
        <w:rPr>
          <w:rFonts w:ascii="Times New Roman" w:hAnsi="Times New Roman" w:cs="Times New Roman"/>
          <w:b/>
          <w:sz w:val="24"/>
          <w:szCs w:val="24"/>
        </w:rPr>
        <w:t xml:space="preserve">Про затвердження переліку </w:t>
      </w:r>
      <w:proofErr w:type="spellStart"/>
      <w:r w:rsidRPr="00587F16">
        <w:rPr>
          <w:rFonts w:ascii="Times New Roman" w:hAnsi="Times New Roman" w:cs="Times New Roman"/>
          <w:b/>
          <w:sz w:val="24"/>
          <w:szCs w:val="24"/>
        </w:rPr>
        <w:t>проєктів</w:t>
      </w:r>
      <w:proofErr w:type="spellEnd"/>
      <w:r w:rsidRPr="00587F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7F16" w:rsidRDefault="00587F16" w:rsidP="00587F1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87F16">
        <w:rPr>
          <w:rFonts w:ascii="Times New Roman" w:hAnsi="Times New Roman" w:cs="Times New Roman"/>
          <w:b/>
          <w:sz w:val="24"/>
          <w:szCs w:val="24"/>
        </w:rPr>
        <w:t xml:space="preserve">Смолінської територіальної громади </w:t>
      </w:r>
    </w:p>
    <w:p w:rsidR="00587F16" w:rsidRPr="00587F16" w:rsidRDefault="00587F16" w:rsidP="00587F1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87F16">
        <w:rPr>
          <w:rFonts w:ascii="Times New Roman" w:hAnsi="Times New Roman" w:cs="Times New Roman"/>
          <w:b/>
          <w:sz w:val="24"/>
          <w:szCs w:val="24"/>
        </w:rPr>
        <w:t xml:space="preserve">для включення до документів </w:t>
      </w:r>
    </w:p>
    <w:p w:rsidR="001D3B8D" w:rsidRPr="0079514A" w:rsidRDefault="00587F16" w:rsidP="00587F1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87F16">
        <w:rPr>
          <w:rFonts w:ascii="Times New Roman" w:hAnsi="Times New Roman" w:cs="Times New Roman"/>
          <w:b/>
          <w:sz w:val="24"/>
          <w:szCs w:val="24"/>
        </w:rPr>
        <w:t>стратегічного та програмного розвитку</w:t>
      </w:r>
      <w:r w:rsidR="001D3B8D" w:rsidRPr="0079514A">
        <w:rPr>
          <w:rFonts w:ascii="Times New Roman" w:hAnsi="Times New Roman" w:cs="Times New Roman"/>
          <w:b/>
          <w:sz w:val="24"/>
          <w:szCs w:val="24"/>
        </w:rPr>
        <w:br/>
      </w:r>
    </w:p>
    <w:p w:rsidR="002F2782" w:rsidRDefault="001D3B8D" w:rsidP="002F2782">
      <w:pPr>
        <w:jc w:val="both"/>
        <w:rPr>
          <w:rFonts w:ascii="Times New Roman" w:hAnsi="Times New Roman" w:cs="Times New Roman"/>
          <w:sz w:val="24"/>
          <w:szCs w:val="24"/>
        </w:rPr>
      </w:pPr>
      <w:r w:rsidRPr="00DD7F2C">
        <w:rPr>
          <w:rFonts w:ascii="Times New Roman" w:hAnsi="Times New Roman" w:cs="Times New Roman"/>
          <w:sz w:val="24"/>
          <w:szCs w:val="24"/>
        </w:rPr>
        <w:t xml:space="preserve">Відповідно до статей 27, 28, 52 Закону України «Про місцеве самоврядування в Україні», статті 10 Закону України «Про засади державної регіональної політики», Бюджетного кодексу України, з метою формування узгодженого портфеля </w:t>
      </w:r>
      <w:proofErr w:type="spellStart"/>
      <w:r w:rsidRPr="00DD7F2C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DD7F2C">
        <w:rPr>
          <w:rFonts w:ascii="Times New Roman" w:hAnsi="Times New Roman" w:cs="Times New Roman"/>
          <w:sz w:val="24"/>
          <w:szCs w:val="24"/>
        </w:rPr>
        <w:t xml:space="preserve"> розвитку Смолінської територіальної громади, їх включення до Стратегії розвитку громади, середньострокового плану пріоритетних публічних інвестицій на 2026–2028 роки,</w:t>
      </w:r>
      <w:r w:rsidR="002F2782">
        <w:rPr>
          <w:rFonts w:ascii="Times New Roman" w:hAnsi="Times New Roman" w:cs="Times New Roman"/>
          <w:sz w:val="24"/>
          <w:szCs w:val="24"/>
        </w:rPr>
        <w:t xml:space="preserve"> та в подальшому,</w:t>
      </w:r>
      <w:r w:rsidRPr="00DD7F2C">
        <w:rPr>
          <w:rFonts w:ascii="Times New Roman" w:hAnsi="Times New Roman" w:cs="Times New Roman"/>
          <w:sz w:val="24"/>
          <w:szCs w:val="24"/>
        </w:rPr>
        <w:t xml:space="preserve"> програм соціально-економічного розвитку та інших документів</w:t>
      </w:r>
      <w:r w:rsidR="002F2782">
        <w:rPr>
          <w:rFonts w:ascii="Times New Roman" w:hAnsi="Times New Roman" w:cs="Times New Roman"/>
          <w:sz w:val="24"/>
          <w:szCs w:val="24"/>
        </w:rPr>
        <w:t xml:space="preserve"> стратегічного та програмного розвитку</w:t>
      </w:r>
      <w:r w:rsidRPr="00DD7F2C">
        <w:rPr>
          <w:rFonts w:ascii="Times New Roman" w:hAnsi="Times New Roman" w:cs="Times New Roman"/>
          <w:sz w:val="24"/>
          <w:szCs w:val="24"/>
        </w:rPr>
        <w:t>, виконавчий комітет селищної ради</w:t>
      </w:r>
    </w:p>
    <w:p w:rsidR="004A02B6" w:rsidRDefault="00716F3E" w:rsidP="004A02B6">
      <w:pPr>
        <w:rPr>
          <w:rFonts w:ascii="Times New Roman" w:hAnsi="Times New Roman" w:cs="Times New Roman"/>
          <w:sz w:val="24"/>
          <w:szCs w:val="24"/>
        </w:rPr>
      </w:pPr>
      <w:r w:rsidRPr="00716F3E">
        <w:rPr>
          <w:rFonts w:ascii="Times New Roman" w:hAnsi="Times New Roman" w:cs="Times New Roman"/>
          <w:sz w:val="24"/>
          <w:szCs w:val="24"/>
        </w:rPr>
        <w:t>В И Р І Ш И В:</w:t>
      </w:r>
      <w:r w:rsidR="001D3B8D" w:rsidRPr="00716F3E">
        <w:rPr>
          <w:rFonts w:ascii="Times New Roman" w:hAnsi="Times New Roman" w:cs="Times New Roman"/>
          <w:sz w:val="24"/>
          <w:szCs w:val="24"/>
        </w:rPr>
        <w:br/>
      </w:r>
    </w:p>
    <w:p w:rsidR="001D3B8D" w:rsidRPr="004A02B6" w:rsidRDefault="001D3B8D" w:rsidP="008059F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A02B6">
        <w:rPr>
          <w:rFonts w:ascii="Times New Roman" w:hAnsi="Times New Roman" w:cs="Times New Roman"/>
          <w:sz w:val="24"/>
          <w:szCs w:val="24"/>
        </w:rPr>
        <w:t xml:space="preserve">1. Затвердити перелік </w:t>
      </w:r>
      <w:proofErr w:type="spellStart"/>
      <w:r w:rsidRPr="004A02B6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4A02B6">
        <w:rPr>
          <w:rFonts w:ascii="Times New Roman" w:hAnsi="Times New Roman" w:cs="Times New Roman"/>
          <w:sz w:val="24"/>
          <w:szCs w:val="24"/>
        </w:rPr>
        <w:t xml:space="preserve"> Смолінської територіальної громади, що додається (Додаток 1), для включення до документів страте</w:t>
      </w:r>
      <w:r w:rsidR="009E1224" w:rsidRPr="004A02B6">
        <w:rPr>
          <w:rFonts w:ascii="Times New Roman" w:hAnsi="Times New Roman" w:cs="Times New Roman"/>
          <w:sz w:val="24"/>
          <w:szCs w:val="24"/>
        </w:rPr>
        <w:t>гічного та програмного розвитку на 2026 – 203</w:t>
      </w:r>
      <w:r w:rsidR="00F47617">
        <w:rPr>
          <w:rFonts w:ascii="Times New Roman" w:hAnsi="Times New Roman" w:cs="Times New Roman"/>
          <w:sz w:val="24"/>
          <w:szCs w:val="24"/>
        </w:rPr>
        <w:t>2</w:t>
      </w:r>
      <w:r w:rsidR="009E1224" w:rsidRPr="004A02B6">
        <w:rPr>
          <w:rFonts w:ascii="Times New Roman" w:hAnsi="Times New Roman" w:cs="Times New Roman"/>
          <w:sz w:val="24"/>
          <w:szCs w:val="24"/>
        </w:rPr>
        <w:t xml:space="preserve"> роки</w:t>
      </w:r>
      <w:r w:rsidRPr="004A02B6">
        <w:rPr>
          <w:rFonts w:ascii="Times New Roman" w:hAnsi="Times New Roman" w:cs="Times New Roman"/>
          <w:sz w:val="24"/>
          <w:szCs w:val="24"/>
        </w:rPr>
        <w:br/>
      </w:r>
    </w:p>
    <w:p w:rsidR="008059FF" w:rsidRDefault="001D3B8D" w:rsidP="008059F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A02B6">
        <w:rPr>
          <w:rFonts w:ascii="Times New Roman" w:hAnsi="Times New Roman" w:cs="Times New Roman"/>
          <w:sz w:val="24"/>
          <w:szCs w:val="24"/>
        </w:rPr>
        <w:t xml:space="preserve">2. Визначити, що перелік </w:t>
      </w:r>
      <w:proofErr w:type="spellStart"/>
      <w:r w:rsidRPr="004A02B6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4A02B6">
        <w:rPr>
          <w:rFonts w:ascii="Times New Roman" w:hAnsi="Times New Roman" w:cs="Times New Roman"/>
          <w:sz w:val="24"/>
          <w:szCs w:val="24"/>
        </w:rPr>
        <w:t xml:space="preserve"> має відкритий характер, може уточнюватися та використовується як база для планування</w:t>
      </w:r>
      <w:r w:rsidR="008059FF">
        <w:rPr>
          <w:rFonts w:ascii="Times New Roman" w:hAnsi="Times New Roman" w:cs="Times New Roman"/>
          <w:sz w:val="24"/>
          <w:szCs w:val="24"/>
        </w:rPr>
        <w:t>,</w:t>
      </w:r>
      <w:r w:rsidRPr="004A02B6">
        <w:rPr>
          <w:rFonts w:ascii="Times New Roman" w:hAnsi="Times New Roman" w:cs="Times New Roman"/>
          <w:sz w:val="24"/>
          <w:szCs w:val="24"/>
        </w:rPr>
        <w:t xml:space="preserve"> підготовки </w:t>
      </w:r>
      <w:r w:rsidR="008059FF">
        <w:rPr>
          <w:rFonts w:ascii="Times New Roman" w:hAnsi="Times New Roman" w:cs="Times New Roman"/>
          <w:sz w:val="24"/>
          <w:szCs w:val="24"/>
        </w:rPr>
        <w:t xml:space="preserve">та реалізації </w:t>
      </w:r>
      <w:proofErr w:type="spellStart"/>
      <w:r w:rsidRPr="004A02B6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="008059FF">
        <w:rPr>
          <w:rFonts w:ascii="Times New Roman" w:hAnsi="Times New Roman" w:cs="Times New Roman"/>
          <w:sz w:val="24"/>
          <w:szCs w:val="24"/>
        </w:rPr>
        <w:t xml:space="preserve"> розв</w:t>
      </w:r>
      <w:bookmarkStart w:id="0" w:name="_GoBack"/>
      <w:bookmarkEnd w:id="0"/>
      <w:r w:rsidR="008059FF">
        <w:rPr>
          <w:rFonts w:ascii="Times New Roman" w:hAnsi="Times New Roman" w:cs="Times New Roman"/>
          <w:sz w:val="24"/>
          <w:szCs w:val="24"/>
        </w:rPr>
        <w:t>итку Смолінської ТГ</w:t>
      </w:r>
      <w:r w:rsidRPr="004A02B6">
        <w:rPr>
          <w:rFonts w:ascii="Times New Roman" w:hAnsi="Times New Roman" w:cs="Times New Roman"/>
          <w:sz w:val="24"/>
          <w:szCs w:val="24"/>
        </w:rPr>
        <w:t>.</w:t>
      </w:r>
    </w:p>
    <w:p w:rsidR="00961683" w:rsidRPr="004A02B6" w:rsidRDefault="00961683" w:rsidP="008059F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F405F" w:rsidRPr="004A02B6" w:rsidRDefault="001D3B8D" w:rsidP="00910C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A02B6">
        <w:rPr>
          <w:rFonts w:ascii="Times New Roman" w:hAnsi="Times New Roman" w:cs="Times New Roman"/>
          <w:sz w:val="24"/>
          <w:szCs w:val="24"/>
        </w:rPr>
        <w:t>3. Структурним підрозділам селищної ради</w:t>
      </w:r>
      <w:r w:rsidR="001F405F" w:rsidRPr="004A02B6">
        <w:rPr>
          <w:rFonts w:ascii="Times New Roman" w:hAnsi="Times New Roman" w:cs="Times New Roman"/>
          <w:sz w:val="24"/>
          <w:szCs w:val="24"/>
        </w:rPr>
        <w:t xml:space="preserve"> та спеціалісту з інвестиційних </w:t>
      </w:r>
      <w:r w:rsidR="00733407">
        <w:rPr>
          <w:rFonts w:ascii="Times New Roman" w:hAnsi="Times New Roman" w:cs="Times New Roman"/>
          <w:sz w:val="24"/>
          <w:szCs w:val="24"/>
        </w:rPr>
        <w:t xml:space="preserve">та соціально-економічних </w:t>
      </w:r>
      <w:r w:rsidR="001F405F" w:rsidRPr="004A02B6">
        <w:rPr>
          <w:rFonts w:ascii="Times New Roman" w:hAnsi="Times New Roman" w:cs="Times New Roman"/>
          <w:sz w:val="24"/>
          <w:szCs w:val="24"/>
        </w:rPr>
        <w:t xml:space="preserve">питань </w:t>
      </w:r>
      <w:r w:rsidR="00910C54">
        <w:rPr>
          <w:rFonts w:ascii="Times New Roman" w:hAnsi="Times New Roman" w:cs="Times New Roman"/>
          <w:sz w:val="24"/>
          <w:szCs w:val="24"/>
        </w:rPr>
        <w:t xml:space="preserve">Смолінської селищної ради </w:t>
      </w:r>
      <w:r w:rsidR="00AD35B8" w:rsidRPr="004A02B6">
        <w:rPr>
          <w:rFonts w:ascii="Times New Roman" w:hAnsi="Times New Roman" w:cs="Times New Roman"/>
          <w:sz w:val="24"/>
          <w:szCs w:val="24"/>
        </w:rPr>
        <w:t>за своїми напрямками діяльності</w:t>
      </w:r>
      <w:r w:rsidR="001F405F" w:rsidRPr="004A02B6">
        <w:rPr>
          <w:rFonts w:ascii="Times New Roman" w:hAnsi="Times New Roman" w:cs="Times New Roman"/>
          <w:sz w:val="24"/>
          <w:szCs w:val="24"/>
        </w:rPr>
        <w:t>:</w:t>
      </w:r>
      <w:r w:rsidRPr="004A02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05F" w:rsidRPr="004A02B6" w:rsidRDefault="001F405F" w:rsidP="00910C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A02B6">
        <w:rPr>
          <w:rFonts w:ascii="Times New Roman" w:hAnsi="Times New Roman" w:cs="Times New Roman"/>
          <w:sz w:val="24"/>
          <w:szCs w:val="24"/>
        </w:rPr>
        <w:t xml:space="preserve">- </w:t>
      </w:r>
      <w:r w:rsidR="001D3B8D" w:rsidRPr="004A02B6">
        <w:rPr>
          <w:rFonts w:ascii="Times New Roman" w:hAnsi="Times New Roman" w:cs="Times New Roman"/>
          <w:sz w:val="24"/>
          <w:szCs w:val="24"/>
        </w:rPr>
        <w:t xml:space="preserve">забезпечити використання затвердженого переліку при формуванні програм, бюджету та підготовці </w:t>
      </w:r>
      <w:proofErr w:type="spellStart"/>
      <w:r w:rsidR="001D3B8D" w:rsidRPr="004A02B6">
        <w:rPr>
          <w:rFonts w:ascii="Times New Roman" w:hAnsi="Times New Roman" w:cs="Times New Roman"/>
          <w:sz w:val="24"/>
          <w:szCs w:val="24"/>
        </w:rPr>
        <w:t>проєктних</w:t>
      </w:r>
      <w:proofErr w:type="spellEnd"/>
      <w:r w:rsidR="001D3B8D" w:rsidRPr="004A02B6">
        <w:rPr>
          <w:rFonts w:ascii="Times New Roman" w:hAnsi="Times New Roman" w:cs="Times New Roman"/>
          <w:sz w:val="24"/>
          <w:szCs w:val="24"/>
        </w:rPr>
        <w:t xml:space="preserve"> заявок</w:t>
      </w:r>
      <w:r w:rsidRPr="004A02B6">
        <w:rPr>
          <w:rFonts w:ascii="Times New Roman" w:hAnsi="Times New Roman" w:cs="Times New Roman"/>
          <w:sz w:val="24"/>
          <w:szCs w:val="24"/>
        </w:rPr>
        <w:t>;</w:t>
      </w:r>
    </w:p>
    <w:p w:rsidR="001A6205" w:rsidRPr="004A02B6" w:rsidRDefault="001F405F" w:rsidP="00910C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A02B6">
        <w:rPr>
          <w:rFonts w:ascii="Times New Roman" w:hAnsi="Times New Roman" w:cs="Times New Roman"/>
          <w:sz w:val="24"/>
          <w:szCs w:val="24"/>
        </w:rPr>
        <w:t>- проаналізувати розділ 7 Стратегії</w:t>
      </w:r>
      <w:r w:rsidR="00651687" w:rsidRPr="004A02B6">
        <w:rPr>
          <w:rFonts w:ascii="Times New Roman" w:hAnsi="Times New Roman" w:cs="Times New Roman"/>
          <w:sz w:val="24"/>
          <w:szCs w:val="24"/>
        </w:rPr>
        <w:t xml:space="preserve"> розвитку громади на 2019 – 2028 </w:t>
      </w:r>
      <w:proofErr w:type="spellStart"/>
      <w:r w:rsidR="00651687" w:rsidRPr="004A02B6">
        <w:rPr>
          <w:rFonts w:ascii="Times New Roman" w:hAnsi="Times New Roman" w:cs="Times New Roman"/>
          <w:sz w:val="24"/>
          <w:szCs w:val="24"/>
        </w:rPr>
        <w:t>р.р</w:t>
      </w:r>
      <w:proofErr w:type="spellEnd"/>
      <w:r w:rsidR="00651687" w:rsidRPr="004A02B6">
        <w:rPr>
          <w:rFonts w:ascii="Times New Roman" w:hAnsi="Times New Roman" w:cs="Times New Roman"/>
          <w:sz w:val="24"/>
          <w:szCs w:val="24"/>
        </w:rPr>
        <w:t>.</w:t>
      </w:r>
      <w:r w:rsidRPr="004A02B6">
        <w:rPr>
          <w:rFonts w:ascii="Times New Roman" w:hAnsi="Times New Roman" w:cs="Times New Roman"/>
          <w:sz w:val="24"/>
          <w:szCs w:val="24"/>
        </w:rPr>
        <w:t xml:space="preserve">: «Стратегічні і операційні цілі та завдання і </w:t>
      </w:r>
      <w:proofErr w:type="spellStart"/>
      <w:r w:rsidRPr="004A02B6">
        <w:rPr>
          <w:rFonts w:ascii="Times New Roman" w:hAnsi="Times New Roman" w:cs="Times New Roman"/>
          <w:sz w:val="24"/>
          <w:szCs w:val="24"/>
        </w:rPr>
        <w:t>проєкти</w:t>
      </w:r>
      <w:proofErr w:type="spellEnd"/>
      <w:r w:rsidRPr="004A02B6">
        <w:rPr>
          <w:rFonts w:ascii="Times New Roman" w:hAnsi="Times New Roman" w:cs="Times New Roman"/>
          <w:sz w:val="24"/>
          <w:szCs w:val="24"/>
        </w:rPr>
        <w:t>»</w:t>
      </w:r>
      <w:r w:rsidR="001A6205" w:rsidRPr="004A02B6">
        <w:rPr>
          <w:rFonts w:ascii="Times New Roman" w:hAnsi="Times New Roman" w:cs="Times New Roman"/>
          <w:sz w:val="24"/>
          <w:szCs w:val="24"/>
        </w:rPr>
        <w:t xml:space="preserve"> та</w:t>
      </w:r>
      <w:r w:rsidRPr="004A02B6">
        <w:rPr>
          <w:rFonts w:ascii="Times New Roman" w:hAnsi="Times New Roman" w:cs="Times New Roman"/>
          <w:sz w:val="24"/>
          <w:szCs w:val="24"/>
        </w:rPr>
        <w:t xml:space="preserve"> розділ 12 </w:t>
      </w:r>
      <w:r w:rsidR="004A02B6" w:rsidRPr="004A02B6">
        <w:rPr>
          <w:rFonts w:ascii="Times New Roman" w:hAnsi="Times New Roman" w:cs="Times New Roman"/>
          <w:sz w:val="24"/>
          <w:szCs w:val="24"/>
        </w:rPr>
        <w:t xml:space="preserve">даної </w:t>
      </w:r>
      <w:r w:rsidRPr="004A02B6">
        <w:rPr>
          <w:rFonts w:ascii="Times New Roman" w:hAnsi="Times New Roman" w:cs="Times New Roman"/>
          <w:sz w:val="24"/>
          <w:szCs w:val="24"/>
        </w:rPr>
        <w:t>Стратегії: «Детальний план заходів</w:t>
      </w:r>
      <w:r w:rsidR="00857127" w:rsidRPr="004A02B6">
        <w:rPr>
          <w:rFonts w:ascii="Times New Roman" w:hAnsi="Times New Roman" w:cs="Times New Roman"/>
          <w:sz w:val="24"/>
          <w:szCs w:val="24"/>
        </w:rPr>
        <w:t>»</w:t>
      </w:r>
      <w:r w:rsidRPr="004A02B6">
        <w:rPr>
          <w:rFonts w:ascii="Times New Roman" w:hAnsi="Times New Roman" w:cs="Times New Roman"/>
          <w:sz w:val="24"/>
          <w:szCs w:val="24"/>
        </w:rPr>
        <w:t xml:space="preserve">, </w:t>
      </w:r>
      <w:r w:rsidR="00513730" w:rsidRPr="004A02B6">
        <w:rPr>
          <w:rFonts w:ascii="Times New Roman" w:hAnsi="Times New Roman" w:cs="Times New Roman"/>
          <w:sz w:val="24"/>
          <w:szCs w:val="24"/>
        </w:rPr>
        <w:t xml:space="preserve">де залишити для подальшої реалізації тільки актуальні </w:t>
      </w:r>
      <w:proofErr w:type="spellStart"/>
      <w:r w:rsidR="00513730" w:rsidRPr="004A02B6">
        <w:rPr>
          <w:rFonts w:ascii="Times New Roman" w:hAnsi="Times New Roman" w:cs="Times New Roman"/>
          <w:sz w:val="24"/>
          <w:szCs w:val="24"/>
        </w:rPr>
        <w:t>проєкти</w:t>
      </w:r>
      <w:proofErr w:type="spellEnd"/>
      <w:r w:rsidR="00513730" w:rsidRPr="004A02B6">
        <w:rPr>
          <w:rFonts w:ascii="Times New Roman" w:hAnsi="Times New Roman" w:cs="Times New Roman"/>
          <w:sz w:val="24"/>
          <w:szCs w:val="24"/>
        </w:rPr>
        <w:t xml:space="preserve">, які ще не були виконані, та внести в ці розділи нові необхідні для реалізації </w:t>
      </w:r>
      <w:r w:rsidR="001A6205" w:rsidRPr="004A02B6">
        <w:rPr>
          <w:rFonts w:ascii="Times New Roman" w:hAnsi="Times New Roman" w:cs="Times New Roman"/>
          <w:sz w:val="24"/>
          <w:szCs w:val="24"/>
        </w:rPr>
        <w:t xml:space="preserve">в Смолінській ТГ </w:t>
      </w:r>
      <w:proofErr w:type="spellStart"/>
      <w:r w:rsidR="00513730" w:rsidRPr="004A02B6">
        <w:rPr>
          <w:rFonts w:ascii="Times New Roman" w:hAnsi="Times New Roman" w:cs="Times New Roman"/>
          <w:sz w:val="24"/>
          <w:szCs w:val="24"/>
        </w:rPr>
        <w:t>проєкти</w:t>
      </w:r>
      <w:proofErr w:type="spellEnd"/>
      <w:r w:rsidR="00513730" w:rsidRPr="004A02B6">
        <w:rPr>
          <w:rFonts w:ascii="Times New Roman" w:hAnsi="Times New Roman" w:cs="Times New Roman"/>
          <w:sz w:val="24"/>
          <w:szCs w:val="24"/>
        </w:rPr>
        <w:t xml:space="preserve">, підготувавши по кожному з них </w:t>
      </w:r>
      <w:r w:rsidR="001B423B" w:rsidRPr="004A02B6">
        <w:rPr>
          <w:rFonts w:ascii="Times New Roman" w:hAnsi="Times New Roman" w:cs="Times New Roman"/>
          <w:sz w:val="24"/>
          <w:szCs w:val="24"/>
        </w:rPr>
        <w:t xml:space="preserve">паспорт </w:t>
      </w:r>
      <w:proofErr w:type="spellStart"/>
      <w:r w:rsidR="001B423B" w:rsidRPr="004A02B6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="001B423B" w:rsidRPr="004A02B6">
        <w:rPr>
          <w:rFonts w:ascii="Times New Roman" w:hAnsi="Times New Roman" w:cs="Times New Roman"/>
          <w:sz w:val="24"/>
          <w:szCs w:val="24"/>
        </w:rPr>
        <w:t xml:space="preserve"> відповідно до Додатку 2</w:t>
      </w:r>
      <w:r w:rsidR="001A6205" w:rsidRPr="004A02B6">
        <w:rPr>
          <w:rFonts w:ascii="Times New Roman" w:hAnsi="Times New Roman" w:cs="Times New Roman"/>
          <w:sz w:val="24"/>
          <w:szCs w:val="24"/>
        </w:rPr>
        <w:t>.</w:t>
      </w:r>
      <w:r w:rsidR="00857127" w:rsidRPr="004A02B6">
        <w:rPr>
          <w:rFonts w:ascii="Times New Roman" w:hAnsi="Times New Roman" w:cs="Times New Roman"/>
          <w:sz w:val="24"/>
          <w:szCs w:val="24"/>
        </w:rPr>
        <w:t xml:space="preserve"> До 01.05.2026 року </w:t>
      </w:r>
      <w:proofErr w:type="spellStart"/>
      <w:r w:rsidR="00857127" w:rsidRPr="004A02B6">
        <w:rPr>
          <w:rFonts w:ascii="Times New Roman" w:hAnsi="Times New Roman" w:cs="Times New Roman"/>
          <w:sz w:val="24"/>
          <w:szCs w:val="24"/>
        </w:rPr>
        <w:t>відкореговані</w:t>
      </w:r>
      <w:proofErr w:type="spellEnd"/>
      <w:r w:rsidR="00857127" w:rsidRPr="004A02B6">
        <w:rPr>
          <w:rFonts w:ascii="Times New Roman" w:hAnsi="Times New Roman" w:cs="Times New Roman"/>
          <w:sz w:val="24"/>
          <w:szCs w:val="24"/>
        </w:rPr>
        <w:t xml:space="preserve"> розділи по своїх напрямках з паспортами </w:t>
      </w:r>
      <w:proofErr w:type="spellStart"/>
      <w:r w:rsidR="00857127" w:rsidRPr="004A02B6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="00857127" w:rsidRPr="004A02B6">
        <w:rPr>
          <w:rFonts w:ascii="Times New Roman" w:hAnsi="Times New Roman" w:cs="Times New Roman"/>
          <w:sz w:val="24"/>
          <w:szCs w:val="24"/>
        </w:rPr>
        <w:t xml:space="preserve"> надати для узагальнення </w:t>
      </w:r>
      <w:r w:rsidR="00910C54" w:rsidRPr="004A02B6">
        <w:rPr>
          <w:rFonts w:ascii="Times New Roman" w:hAnsi="Times New Roman" w:cs="Times New Roman"/>
          <w:sz w:val="24"/>
          <w:szCs w:val="24"/>
        </w:rPr>
        <w:t xml:space="preserve">спеціалісту з інвестиційних </w:t>
      </w:r>
      <w:r w:rsidR="00910C54">
        <w:rPr>
          <w:rFonts w:ascii="Times New Roman" w:hAnsi="Times New Roman" w:cs="Times New Roman"/>
          <w:sz w:val="24"/>
          <w:szCs w:val="24"/>
        </w:rPr>
        <w:t xml:space="preserve">та соціально-економічних </w:t>
      </w:r>
      <w:r w:rsidR="00910C54" w:rsidRPr="004A02B6">
        <w:rPr>
          <w:rFonts w:ascii="Times New Roman" w:hAnsi="Times New Roman" w:cs="Times New Roman"/>
          <w:sz w:val="24"/>
          <w:szCs w:val="24"/>
        </w:rPr>
        <w:t xml:space="preserve">питань </w:t>
      </w:r>
      <w:r w:rsidR="00910C54">
        <w:rPr>
          <w:rFonts w:ascii="Times New Roman" w:hAnsi="Times New Roman" w:cs="Times New Roman"/>
          <w:sz w:val="24"/>
          <w:szCs w:val="24"/>
        </w:rPr>
        <w:t>Смолінської селищної ради.</w:t>
      </w:r>
    </w:p>
    <w:p w:rsidR="008262A1" w:rsidRPr="004A02B6" w:rsidRDefault="00513730" w:rsidP="004A02B6">
      <w:pPr>
        <w:pStyle w:val="a7"/>
        <w:rPr>
          <w:rFonts w:ascii="Times New Roman" w:hAnsi="Times New Roman" w:cs="Times New Roman"/>
          <w:sz w:val="24"/>
          <w:szCs w:val="24"/>
        </w:rPr>
      </w:pPr>
      <w:r w:rsidRPr="004A02B6">
        <w:rPr>
          <w:rFonts w:ascii="Times New Roman" w:hAnsi="Times New Roman" w:cs="Times New Roman"/>
          <w:sz w:val="24"/>
          <w:szCs w:val="24"/>
        </w:rPr>
        <w:t xml:space="preserve"> </w:t>
      </w:r>
      <w:r w:rsidR="001F405F" w:rsidRPr="004A02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2B6" w:rsidRPr="004A02B6" w:rsidRDefault="001D3B8D" w:rsidP="00BA0955">
      <w:pPr>
        <w:pStyle w:val="a7"/>
        <w:rPr>
          <w:rFonts w:ascii="Times New Roman" w:hAnsi="Times New Roman" w:cs="Times New Roman"/>
          <w:sz w:val="24"/>
          <w:szCs w:val="24"/>
        </w:rPr>
      </w:pPr>
      <w:r w:rsidRPr="004A02B6">
        <w:rPr>
          <w:rFonts w:ascii="Times New Roman" w:hAnsi="Times New Roman" w:cs="Times New Roman"/>
          <w:sz w:val="24"/>
          <w:szCs w:val="24"/>
        </w:rPr>
        <w:t>4. Контроль за виконанням цього рішення покласти на заступника селищного голови</w:t>
      </w:r>
      <w:r w:rsidR="00961683" w:rsidRPr="004A02B6">
        <w:rPr>
          <w:rFonts w:ascii="Times New Roman" w:hAnsi="Times New Roman" w:cs="Times New Roman"/>
          <w:sz w:val="24"/>
          <w:szCs w:val="24"/>
        </w:rPr>
        <w:t xml:space="preserve"> з </w:t>
      </w:r>
      <w:r w:rsidR="00BA0955">
        <w:rPr>
          <w:rFonts w:ascii="Times New Roman" w:hAnsi="Times New Roman" w:cs="Times New Roman"/>
          <w:sz w:val="24"/>
          <w:szCs w:val="24"/>
        </w:rPr>
        <w:t>питань виконавчої діяльності</w:t>
      </w:r>
      <w:r w:rsidRPr="004A02B6">
        <w:rPr>
          <w:rFonts w:ascii="Times New Roman" w:hAnsi="Times New Roman" w:cs="Times New Roman"/>
          <w:sz w:val="24"/>
          <w:szCs w:val="24"/>
        </w:rPr>
        <w:t>.</w:t>
      </w:r>
    </w:p>
    <w:p w:rsidR="001D3B8D" w:rsidRPr="004A02B6" w:rsidRDefault="001D3B8D" w:rsidP="004A02B6">
      <w:pPr>
        <w:pStyle w:val="a7"/>
        <w:rPr>
          <w:rFonts w:ascii="Times New Roman" w:hAnsi="Times New Roman" w:cs="Times New Roman"/>
          <w:sz w:val="24"/>
          <w:szCs w:val="24"/>
        </w:rPr>
      </w:pPr>
      <w:r w:rsidRPr="004A02B6">
        <w:rPr>
          <w:rFonts w:ascii="Times New Roman" w:hAnsi="Times New Roman" w:cs="Times New Roman"/>
          <w:sz w:val="24"/>
          <w:szCs w:val="24"/>
        </w:rPr>
        <w:br/>
      </w:r>
    </w:p>
    <w:p w:rsidR="005D66EC" w:rsidRPr="00DD7F2C" w:rsidRDefault="001D3B8D" w:rsidP="001D3B8D">
      <w:pPr>
        <w:rPr>
          <w:rFonts w:ascii="Times New Roman" w:hAnsi="Times New Roman" w:cs="Times New Roman"/>
          <w:sz w:val="24"/>
          <w:szCs w:val="24"/>
        </w:rPr>
      </w:pPr>
      <w:r w:rsidRPr="00DD7F2C">
        <w:rPr>
          <w:rFonts w:ascii="Times New Roman" w:hAnsi="Times New Roman" w:cs="Times New Roman"/>
          <w:sz w:val="24"/>
          <w:szCs w:val="24"/>
        </w:rPr>
        <w:t>Селищний голова</w:t>
      </w:r>
      <w:r w:rsidRPr="00DD7F2C">
        <w:rPr>
          <w:rFonts w:ascii="Times New Roman" w:hAnsi="Times New Roman" w:cs="Times New Roman"/>
          <w:sz w:val="24"/>
          <w:szCs w:val="24"/>
        </w:rPr>
        <w:tab/>
      </w:r>
      <w:r w:rsidRPr="00DD7F2C">
        <w:rPr>
          <w:rFonts w:ascii="Times New Roman" w:hAnsi="Times New Roman" w:cs="Times New Roman"/>
          <w:sz w:val="24"/>
          <w:szCs w:val="24"/>
        </w:rPr>
        <w:tab/>
      </w:r>
      <w:r w:rsidRPr="00DD7F2C">
        <w:rPr>
          <w:rFonts w:ascii="Times New Roman" w:hAnsi="Times New Roman" w:cs="Times New Roman"/>
          <w:sz w:val="24"/>
          <w:szCs w:val="24"/>
        </w:rPr>
        <w:tab/>
      </w:r>
      <w:r w:rsidRPr="00DD7F2C">
        <w:rPr>
          <w:rFonts w:ascii="Times New Roman" w:hAnsi="Times New Roman" w:cs="Times New Roman"/>
          <w:sz w:val="24"/>
          <w:szCs w:val="24"/>
        </w:rPr>
        <w:tab/>
      </w:r>
      <w:r w:rsidRPr="00DD7F2C">
        <w:rPr>
          <w:rFonts w:ascii="Times New Roman" w:hAnsi="Times New Roman" w:cs="Times New Roman"/>
          <w:sz w:val="24"/>
          <w:szCs w:val="24"/>
        </w:rPr>
        <w:tab/>
        <w:t>Микола МАЗУРА</w:t>
      </w:r>
    </w:p>
    <w:sectPr w:rsidR="005D66EC" w:rsidRPr="00DD7F2C" w:rsidSect="001A6205">
      <w:pgSz w:w="11906" w:h="16838"/>
      <w:pgMar w:top="567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3463"/>
    <w:multiLevelType w:val="multilevel"/>
    <w:tmpl w:val="DDFA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21401"/>
    <w:multiLevelType w:val="multilevel"/>
    <w:tmpl w:val="4E46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1C30E8"/>
    <w:multiLevelType w:val="multilevel"/>
    <w:tmpl w:val="C11C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0A0D64"/>
    <w:multiLevelType w:val="multilevel"/>
    <w:tmpl w:val="E886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487A8A"/>
    <w:multiLevelType w:val="multilevel"/>
    <w:tmpl w:val="989E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EB"/>
    <w:rsid w:val="000A04AF"/>
    <w:rsid w:val="001A6205"/>
    <w:rsid w:val="001B423B"/>
    <w:rsid w:val="001D3B8D"/>
    <w:rsid w:val="001F405F"/>
    <w:rsid w:val="002F2782"/>
    <w:rsid w:val="00416395"/>
    <w:rsid w:val="00456F86"/>
    <w:rsid w:val="004A02B6"/>
    <w:rsid w:val="00513730"/>
    <w:rsid w:val="00587F16"/>
    <w:rsid w:val="005D66EC"/>
    <w:rsid w:val="005F26DC"/>
    <w:rsid w:val="00651687"/>
    <w:rsid w:val="00716F3E"/>
    <w:rsid w:val="00733407"/>
    <w:rsid w:val="0079514A"/>
    <w:rsid w:val="008059FF"/>
    <w:rsid w:val="00825F1A"/>
    <w:rsid w:val="008262A1"/>
    <w:rsid w:val="00857127"/>
    <w:rsid w:val="0088507B"/>
    <w:rsid w:val="00910C54"/>
    <w:rsid w:val="009424EB"/>
    <w:rsid w:val="00961683"/>
    <w:rsid w:val="009B206F"/>
    <w:rsid w:val="009E1224"/>
    <w:rsid w:val="00A0048B"/>
    <w:rsid w:val="00AD35B8"/>
    <w:rsid w:val="00B03C3F"/>
    <w:rsid w:val="00BA0955"/>
    <w:rsid w:val="00BD5B04"/>
    <w:rsid w:val="00BF2B8C"/>
    <w:rsid w:val="00DD7F2C"/>
    <w:rsid w:val="00E02352"/>
    <w:rsid w:val="00E6732A"/>
    <w:rsid w:val="00F47617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04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A004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A004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A004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48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A0048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0048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A0048B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A0048B"/>
    <w:rPr>
      <w:b/>
      <w:bCs/>
    </w:rPr>
  </w:style>
  <w:style w:type="paragraph" w:styleId="a4">
    <w:name w:val="Normal (Web)"/>
    <w:basedOn w:val="a"/>
    <w:uiPriority w:val="99"/>
    <w:semiHidden/>
    <w:unhideWhenUsed/>
    <w:rsid w:val="00A00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79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514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951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04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A004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A004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A004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48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A0048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0048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A0048B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A0048B"/>
    <w:rPr>
      <w:b/>
      <w:bCs/>
    </w:rPr>
  </w:style>
  <w:style w:type="paragraph" w:styleId="a4">
    <w:name w:val="Normal (Web)"/>
    <w:basedOn w:val="a"/>
    <w:uiPriority w:val="99"/>
    <w:semiHidden/>
    <w:unhideWhenUsed/>
    <w:rsid w:val="00A00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79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514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951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9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1437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2026-03-24T08:07:00Z</dcterms:created>
  <dcterms:modified xsi:type="dcterms:W3CDTF">2026-03-25T06:23:00Z</dcterms:modified>
</cp:coreProperties>
</file>