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4A94" w:rsidRDefault="00CA4A94" w:rsidP="00CA4A94">
      <w:pPr>
        <w:jc w:val="center"/>
        <w:rPr>
          <w:lang w:val="uk-UA"/>
        </w:rPr>
      </w:pPr>
      <w:r>
        <w:rPr>
          <w:noProof/>
        </w:rPr>
        <w:drawing>
          <wp:inline distT="0" distB="0" distL="0" distR="0" wp14:anchorId="28035704" wp14:editId="232DFCD6">
            <wp:extent cx="474345" cy="577850"/>
            <wp:effectExtent l="0" t="0" r="190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345" cy="57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4A94" w:rsidRDefault="00CA4A94" w:rsidP="00CA4A94">
      <w:pPr>
        <w:jc w:val="center"/>
        <w:rPr>
          <w:b/>
          <w:lang w:val="uk-UA"/>
        </w:rPr>
      </w:pPr>
      <w:r>
        <w:rPr>
          <w:b/>
        </w:rPr>
        <w:t>СМОЛІНСЬК</w:t>
      </w:r>
      <w:r>
        <w:rPr>
          <w:b/>
          <w:lang w:val="uk-UA"/>
        </w:rPr>
        <w:t>А</w:t>
      </w:r>
      <w:r>
        <w:rPr>
          <w:b/>
        </w:rPr>
        <w:t xml:space="preserve"> СЕЛИЩН</w:t>
      </w:r>
      <w:r>
        <w:rPr>
          <w:b/>
          <w:lang w:val="uk-UA"/>
        </w:rPr>
        <w:t>А</w:t>
      </w:r>
      <w:r>
        <w:rPr>
          <w:b/>
        </w:rPr>
        <w:t xml:space="preserve"> РАД</w:t>
      </w:r>
      <w:r>
        <w:rPr>
          <w:b/>
          <w:lang w:val="uk-UA"/>
        </w:rPr>
        <w:t>А</w:t>
      </w:r>
    </w:p>
    <w:p w:rsidR="00CA4A94" w:rsidRDefault="00CA4A94" w:rsidP="00CA4A94">
      <w:pPr>
        <w:jc w:val="center"/>
        <w:rPr>
          <w:b/>
          <w:lang w:val="uk-UA"/>
        </w:rPr>
      </w:pPr>
      <w:r>
        <w:rPr>
          <w:b/>
          <w:lang w:val="uk-UA"/>
        </w:rPr>
        <w:t>НОВОУКРАЇНСЬКОГО</w:t>
      </w:r>
      <w:r>
        <w:rPr>
          <w:b/>
        </w:rPr>
        <w:t xml:space="preserve"> РАЙОНУ КІРОВОГРАДСЬКОЇ ОБЛАСТІ</w:t>
      </w:r>
    </w:p>
    <w:p w:rsidR="00CA4A94" w:rsidRDefault="00CA4A94" w:rsidP="00CA4A94">
      <w:pPr>
        <w:spacing w:line="480" w:lineRule="auto"/>
        <w:jc w:val="center"/>
        <w:rPr>
          <w:b/>
          <w:lang w:val="uk-UA"/>
        </w:rPr>
      </w:pPr>
      <w:r>
        <w:rPr>
          <w:b/>
          <w:lang w:val="uk-UA"/>
        </w:rPr>
        <w:t>п’ятдесят четверта</w:t>
      </w:r>
      <w:r w:rsidR="004666F5">
        <w:rPr>
          <w:b/>
          <w:lang w:val="uk-UA"/>
        </w:rPr>
        <w:t xml:space="preserve"> сесія</w:t>
      </w:r>
      <w:r>
        <w:rPr>
          <w:b/>
          <w:lang w:val="uk-UA"/>
        </w:rPr>
        <w:t xml:space="preserve"> восьмого скликання </w:t>
      </w:r>
    </w:p>
    <w:p w:rsidR="00CA4A94" w:rsidRDefault="00CA4A94" w:rsidP="00CA4A94">
      <w:pPr>
        <w:spacing w:line="480" w:lineRule="auto"/>
        <w:jc w:val="center"/>
        <w:rPr>
          <w:b/>
          <w:lang w:val="uk-UA"/>
        </w:rPr>
      </w:pPr>
      <w:r>
        <w:rPr>
          <w:b/>
        </w:rPr>
        <w:t xml:space="preserve">Р І Ш Е Н </w:t>
      </w:r>
      <w:proofErr w:type="spellStart"/>
      <w:proofErr w:type="gramStart"/>
      <w:r>
        <w:rPr>
          <w:b/>
        </w:rPr>
        <w:t>Н</w:t>
      </w:r>
      <w:proofErr w:type="spellEnd"/>
      <w:proofErr w:type="gramEnd"/>
      <w:r>
        <w:rPr>
          <w:b/>
        </w:rPr>
        <w:t xml:space="preserve"> Я</w:t>
      </w:r>
    </w:p>
    <w:p w:rsidR="00CA4A94" w:rsidRDefault="00CA4A94" w:rsidP="00CA4A94">
      <w:pPr>
        <w:widowControl w:val="0"/>
        <w:tabs>
          <w:tab w:val="left" w:pos="4111"/>
          <w:tab w:val="left" w:pos="7371"/>
        </w:tabs>
        <w:autoSpaceDE w:val="0"/>
        <w:autoSpaceDN w:val="0"/>
        <w:adjustRightInd w:val="0"/>
        <w:rPr>
          <w:color w:val="000000"/>
          <w:lang w:val="uk-UA"/>
        </w:rPr>
      </w:pPr>
      <w:r>
        <w:rPr>
          <w:color w:val="000000"/>
          <w:lang w:val="uk-UA"/>
        </w:rPr>
        <w:t>від «</w:t>
      </w:r>
      <w:r w:rsidR="004666F5">
        <w:rPr>
          <w:color w:val="000000"/>
          <w:lang w:val="uk-UA"/>
        </w:rPr>
        <w:t>05</w:t>
      </w:r>
      <w:r>
        <w:rPr>
          <w:color w:val="000000"/>
          <w:lang w:val="uk-UA"/>
        </w:rPr>
        <w:t>»</w:t>
      </w:r>
      <w:r w:rsidR="004666F5">
        <w:rPr>
          <w:color w:val="000000"/>
          <w:lang w:val="uk-UA"/>
        </w:rPr>
        <w:t xml:space="preserve"> березня </w:t>
      </w:r>
      <w:r>
        <w:rPr>
          <w:color w:val="000000"/>
          <w:lang w:val="uk-UA"/>
        </w:rPr>
        <w:t xml:space="preserve">2026 року </w:t>
      </w:r>
      <w:r>
        <w:rPr>
          <w:color w:val="000000"/>
          <w:lang w:val="uk-UA"/>
        </w:rPr>
        <w:tab/>
        <w:t>с-ще Смоліне</w:t>
      </w:r>
      <w:r>
        <w:rPr>
          <w:color w:val="000000"/>
          <w:lang w:val="uk-UA"/>
        </w:rPr>
        <w:tab/>
        <w:t>№</w:t>
      </w:r>
      <w:r w:rsidR="00AA1BB9">
        <w:rPr>
          <w:color w:val="000000"/>
          <w:lang w:val="uk-UA"/>
        </w:rPr>
        <w:t>1012</w:t>
      </w:r>
    </w:p>
    <w:p w:rsidR="00CA4A94" w:rsidRDefault="00CA4A94" w:rsidP="00CA4A94">
      <w:pPr>
        <w:rPr>
          <w:lang w:val="uk-UA"/>
        </w:rPr>
      </w:pPr>
    </w:p>
    <w:p w:rsidR="005C3C7E" w:rsidRDefault="005C3C7E" w:rsidP="005C3C7E">
      <w:pPr>
        <w:rPr>
          <w:b/>
          <w:lang w:val="uk-UA"/>
        </w:rPr>
      </w:pPr>
      <w:r>
        <w:rPr>
          <w:b/>
          <w:lang w:val="uk-UA"/>
        </w:rPr>
        <w:t xml:space="preserve">Про затвердження проектів землеустрою </w:t>
      </w:r>
    </w:p>
    <w:p w:rsidR="005C3C7E" w:rsidRDefault="005C3C7E" w:rsidP="005C3C7E">
      <w:pPr>
        <w:rPr>
          <w:b/>
          <w:lang w:val="uk-UA"/>
        </w:rPr>
      </w:pPr>
      <w:r>
        <w:rPr>
          <w:b/>
          <w:lang w:val="uk-UA"/>
        </w:rPr>
        <w:t xml:space="preserve">щодо відведення земельних ділянок </w:t>
      </w:r>
    </w:p>
    <w:p w:rsidR="005C3C7E" w:rsidRDefault="00547D14" w:rsidP="005C3C7E">
      <w:pPr>
        <w:rPr>
          <w:b/>
          <w:lang w:val="uk-UA"/>
        </w:rPr>
      </w:pPr>
      <w:r>
        <w:rPr>
          <w:b/>
          <w:lang w:val="uk-UA"/>
        </w:rPr>
        <w:t>та передачу</w:t>
      </w:r>
      <w:r w:rsidR="005C3C7E">
        <w:rPr>
          <w:b/>
          <w:lang w:val="uk-UA"/>
        </w:rPr>
        <w:t xml:space="preserve"> земельних ділянок в оренду </w:t>
      </w:r>
    </w:p>
    <w:p w:rsidR="005C3C7E" w:rsidRDefault="005C3C7E" w:rsidP="00CA4A94">
      <w:pPr>
        <w:rPr>
          <w:lang w:val="uk-UA"/>
        </w:rPr>
      </w:pPr>
    </w:p>
    <w:p w:rsidR="005C3C7E" w:rsidRDefault="00D34589" w:rsidP="00A27BE9">
      <w:pPr>
        <w:ind w:firstLine="708"/>
        <w:jc w:val="both"/>
        <w:rPr>
          <w:lang w:val="uk-UA"/>
        </w:rPr>
      </w:pPr>
      <w:r>
        <w:rPr>
          <w:lang w:val="uk-UA"/>
        </w:rPr>
        <w:t>Розглянувши клопотання</w:t>
      </w:r>
      <w:r w:rsidR="005C3C7E">
        <w:rPr>
          <w:lang w:val="uk-UA"/>
        </w:rPr>
        <w:t xml:space="preserve"> приватного акціонерного товариства «</w:t>
      </w:r>
      <w:proofErr w:type="spellStart"/>
      <w:r w:rsidR="005C3C7E">
        <w:rPr>
          <w:lang w:val="uk-UA"/>
        </w:rPr>
        <w:t>Кіровоградоблен</w:t>
      </w:r>
      <w:r>
        <w:rPr>
          <w:lang w:val="uk-UA"/>
        </w:rPr>
        <w:t>ерго</w:t>
      </w:r>
      <w:proofErr w:type="spellEnd"/>
      <w:r>
        <w:rPr>
          <w:lang w:val="uk-UA"/>
        </w:rPr>
        <w:t xml:space="preserve">» </w:t>
      </w:r>
      <w:r w:rsidR="005C3C7E">
        <w:rPr>
          <w:lang w:val="uk-UA"/>
        </w:rPr>
        <w:t>та проект землеустрою щодо відведення земельної ділянки в оренду, керуючись ст. 7,13,14, розділом 11 Конституції України, п.34 ст.26,</w:t>
      </w:r>
      <w:r w:rsidR="00A27BE9">
        <w:rPr>
          <w:lang w:val="uk-UA"/>
        </w:rPr>
        <w:t xml:space="preserve"> </w:t>
      </w:r>
      <w:r w:rsidR="005C3C7E">
        <w:rPr>
          <w:lang w:val="uk-UA"/>
        </w:rPr>
        <w:t xml:space="preserve">ст. 50 Закону України «Про місцеве врядування в Україні», ст. 12,124,186-1,198 Земельного кодексу України, ст. 20 Закону України «Про землеустрій», Постановою Кабінету Міністрів України від 17.10.2012 року № 51 «Про затвердження порядку ведення державного земельного кадастру» сесія Смолінської селищної ради </w:t>
      </w:r>
    </w:p>
    <w:p w:rsidR="00B53F0A" w:rsidRDefault="00B53F0A" w:rsidP="005C3C7E">
      <w:pPr>
        <w:rPr>
          <w:lang w:val="uk-UA"/>
        </w:rPr>
      </w:pPr>
    </w:p>
    <w:p w:rsidR="005C3C7E" w:rsidRDefault="005C3C7E" w:rsidP="005C3C7E">
      <w:pPr>
        <w:rPr>
          <w:lang w:val="uk-UA"/>
        </w:rPr>
      </w:pPr>
      <w:r w:rsidRPr="00B53F0A">
        <w:rPr>
          <w:b/>
          <w:lang w:val="uk-UA"/>
        </w:rPr>
        <w:t>В И Р ІШ И Л А</w:t>
      </w:r>
      <w:r>
        <w:rPr>
          <w:lang w:val="uk-UA"/>
        </w:rPr>
        <w:t>:</w:t>
      </w:r>
    </w:p>
    <w:p w:rsidR="005C3C7E" w:rsidRDefault="005C3C7E" w:rsidP="005C3C7E">
      <w:pPr>
        <w:rPr>
          <w:lang w:val="uk-UA"/>
        </w:rPr>
      </w:pPr>
    </w:p>
    <w:p w:rsidR="005C3C7E" w:rsidRPr="003A0F63" w:rsidRDefault="005C3C7E" w:rsidP="00A27BE9">
      <w:pPr>
        <w:pStyle w:val="a5"/>
        <w:numPr>
          <w:ilvl w:val="0"/>
          <w:numId w:val="1"/>
        </w:numPr>
        <w:ind w:left="0" w:firstLine="709"/>
        <w:jc w:val="both"/>
        <w:rPr>
          <w:lang w:val="uk-UA"/>
        </w:rPr>
      </w:pPr>
      <w:r>
        <w:rPr>
          <w:lang w:val="uk-UA"/>
        </w:rPr>
        <w:t xml:space="preserve">Затвердити проект землеустрою щодо відведення земельної ділянки </w:t>
      </w:r>
      <w:r w:rsidRPr="00A27BE9">
        <w:rPr>
          <w:b/>
          <w:lang w:val="uk-UA"/>
        </w:rPr>
        <w:t>приватному акціонерному товариству «</w:t>
      </w:r>
      <w:proofErr w:type="spellStart"/>
      <w:r w:rsidRPr="00A27BE9">
        <w:rPr>
          <w:b/>
          <w:lang w:val="uk-UA"/>
        </w:rPr>
        <w:t>Кіровоградобленерго</w:t>
      </w:r>
      <w:proofErr w:type="spellEnd"/>
      <w:r w:rsidRPr="00A27BE9">
        <w:rPr>
          <w:b/>
          <w:lang w:val="uk-UA"/>
        </w:rPr>
        <w:t>»</w:t>
      </w:r>
      <w:r>
        <w:rPr>
          <w:lang w:val="uk-UA"/>
        </w:rPr>
        <w:t xml:space="preserve"> в оренду строком на </w:t>
      </w:r>
      <w:r w:rsidRPr="005A6184">
        <w:rPr>
          <w:u w:val="single"/>
          <w:lang w:val="uk-UA"/>
        </w:rPr>
        <w:t>49</w:t>
      </w:r>
      <w:r w:rsidR="003A0F63">
        <w:rPr>
          <w:lang w:val="uk-UA"/>
        </w:rPr>
        <w:t xml:space="preserve"> років загальною площею 0,0041 </w:t>
      </w:r>
      <w:r w:rsidRPr="003A0F63">
        <w:rPr>
          <w:lang w:val="uk-UA"/>
        </w:rPr>
        <w:t>га для розміщення, будівництва</w:t>
      </w:r>
      <w:r w:rsidR="003A0F63">
        <w:rPr>
          <w:lang w:val="uk-UA"/>
        </w:rPr>
        <w:t xml:space="preserve">, </w:t>
      </w:r>
      <w:r w:rsidRPr="003A0F63">
        <w:rPr>
          <w:lang w:val="uk-UA"/>
        </w:rPr>
        <w:t xml:space="preserve">експлуатації та обслуговування будівель і споруд об’єктів передачі електричної енергії (земельна ділянка під проектованими опорами </w:t>
      </w:r>
      <w:r w:rsidR="00D12DD7">
        <w:rPr>
          <w:rStyle w:val="docdata"/>
          <w:color w:val="000000"/>
        </w:rPr>
        <w:t> </w:t>
      </w:r>
      <w:r w:rsidR="00D12DD7" w:rsidRPr="00D12DD7">
        <w:rPr>
          <w:lang w:val="uk-UA"/>
        </w:rPr>
        <w:t>ПЛ-6 кВ</w:t>
      </w:r>
      <w:r w:rsidR="003A0F63">
        <w:rPr>
          <w:lang w:val="uk-UA"/>
        </w:rPr>
        <w:t xml:space="preserve">) </w:t>
      </w:r>
      <w:r w:rsidRPr="003A0F63">
        <w:rPr>
          <w:lang w:val="uk-UA"/>
        </w:rPr>
        <w:t>(код КВЦПЗ-14.02) за адресою: Кіровог</w:t>
      </w:r>
      <w:r w:rsidR="003A0F63">
        <w:rPr>
          <w:lang w:val="uk-UA"/>
        </w:rPr>
        <w:t xml:space="preserve">радська область, </w:t>
      </w:r>
      <w:proofErr w:type="spellStart"/>
      <w:r w:rsidR="003A0F63">
        <w:rPr>
          <w:lang w:val="uk-UA"/>
        </w:rPr>
        <w:t>Новоукраїнський</w:t>
      </w:r>
      <w:proofErr w:type="spellEnd"/>
      <w:r w:rsidR="003A0F63">
        <w:rPr>
          <w:lang w:val="uk-UA"/>
        </w:rPr>
        <w:t xml:space="preserve"> </w:t>
      </w:r>
      <w:r w:rsidRPr="003A0F63">
        <w:rPr>
          <w:lang w:val="uk-UA"/>
        </w:rPr>
        <w:t>район</w:t>
      </w:r>
      <w:r w:rsidR="00547D14">
        <w:rPr>
          <w:lang w:val="uk-UA"/>
        </w:rPr>
        <w:t>,</w:t>
      </w:r>
      <w:r w:rsidRPr="003A0F63">
        <w:rPr>
          <w:lang w:val="uk-UA"/>
        </w:rPr>
        <w:t xml:space="preserve"> </w:t>
      </w:r>
      <w:r w:rsidR="003A0F63">
        <w:rPr>
          <w:lang w:val="uk-UA"/>
        </w:rPr>
        <w:t>селище Смоліне</w:t>
      </w:r>
      <w:r w:rsidR="00A27BE9">
        <w:rPr>
          <w:lang w:val="uk-UA"/>
        </w:rPr>
        <w:t>.</w:t>
      </w:r>
    </w:p>
    <w:p w:rsidR="005C3C7E" w:rsidRDefault="0028040B" w:rsidP="00A27BE9">
      <w:pPr>
        <w:pStyle w:val="a5"/>
        <w:numPr>
          <w:ilvl w:val="0"/>
          <w:numId w:val="1"/>
        </w:numPr>
        <w:ind w:left="0" w:firstLine="709"/>
        <w:jc w:val="both"/>
        <w:rPr>
          <w:lang w:val="uk-UA"/>
        </w:rPr>
      </w:pPr>
      <w:r>
        <w:rPr>
          <w:lang w:val="uk-UA"/>
        </w:rPr>
        <w:t xml:space="preserve">Передати </w:t>
      </w:r>
      <w:r w:rsidR="005C3C7E" w:rsidRPr="00A27BE9">
        <w:rPr>
          <w:b/>
          <w:lang w:val="uk-UA"/>
        </w:rPr>
        <w:t>приватному акціонерному товариству «</w:t>
      </w:r>
      <w:proofErr w:type="spellStart"/>
      <w:r w:rsidR="005C3C7E" w:rsidRPr="00A27BE9">
        <w:rPr>
          <w:b/>
          <w:lang w:val="uk-UA"/>
        </w:rPr>
        <w:t>Кіровоградобленерго</w:t>
      </w:r>
      <w:proofErr w:type="spellEnd"/>
      <w:r w:rsidR="005C3C7E" w:rsidRPr="00A27BE9">
        <w:rPr>
          <w:b/>
          <w:lang w:val="uk-UA"/>
        </w:rPr>
        <w:t>»</w:t>
      </w:r>
      <w:r w:rsidR="005C3C7E">
        <w:rPr>
          <w:lang w:val="uk-UA"/>
        </w:rPr>
        <w:t xml:space="preserve"> земельну ділянку в оренду строком на </w:t>
      </w:r>
      <w:r w:rsidR="005C3C7E" w:rsidRPr="005A6184">
        <w:rPr>
          <w:u w:val="single"/>
          <w:lang w:val="uk-UA"/>
        </w:rPr>
        <w:t>49</w:t>
      </w:r>
      <w:r>
        <w:rPr>
          <w:lang w:val="uk-UA"/>
        </w:rPr>
        <w:t xml:space="preserve"> років</w:t>
      </w:r>
      <w:r w:rsidRPr="0028040B">
        <w:rPr>
          <w:lang w:val="uk-UA"/>
        </w:rPr>
        <w:t xml:space="preserve"> загальною площею 0,0011</w:t>
      </w:r>
      <w:r w:rsidR="005C3C7E" w:rsidRPr="0028040B">
        <w:rPr>
          <w:lang w:val="uk-UA"/>
        </w:rPr>
        <w:t xml:space="preserve"> га для розміщення, будівництва експлуатації та обслуговування будівель і споруд об’єктів передачі електричної енергії (земельна ділянка </w:t>
      </w:r>
      <w:r w:rsidR="00D12DD7" w:rsidRPr="00D12DD7">
        <w:rPr>
          <w:lang w:val="uk-UA"/>
        </w:rPr>
        <w:t>під опору №1 ПЛ-6</w:t>
      </w:r>
      <w:r w:rsidR="00D12DD7" w:rsidRPr="00D12DD7">
        <w:t> </w:t>
      </w:r>
      <w:r w:rsidR="00D12DD7" w:rsidRPr="00D12DD7">
        <w:rPr>
          <w:lang w:val="uk-UA"/>
        </w:rPr>
        <w:t>кВ</w:t>
      </w:r>
      <w:r w:rsidRPr="0028040B">
        <w:rPr>
          <w:lang w:val="uk-UA"/>
        </w:rPr>
        <w:t>) кадастровий номер: 3523155700</w:t>
      </w:r>
      <w:r w:rsidR="005C3C7E" w:rsidRPr="0028040B">
        <w:rPr>
          <w:lang w:val="uk-UA"/>
        </w:rPr>
        <w:t>:02:00</w:t>
      </w:r>
      <w:r w:rsidRPr="0028040B">
        <w:rPr>
          <w:lang w:val="uk-UA"/>
        </w:rPr>
        <w:t>0</w:t>
      </w:r>
      <w:r w:rsidR="005C3C7E" w:rsidRPr="0028040B">
        <w:rPr>
          <w:lang w:val="uk-UA"/>
        </w:rPr>
        <w:t>:</w:t>
      </w:r>
      <w:r w:rsidRPr="0028040B">
        <w:rPr>
          <w:lang w:val="uk-UA"/>
        </w:rPr>
        <w:t>0164</w:t>
      </w:r>
      <w:r w:rsidR="005C3C7E" w:rsidRPr="0028040B">
        <w:rPr>
          <w:lang w:val="uk-UA"/>
        </w:rPr>
        <w:t xml:space="preserve"> (код КВЦПЗ-14.02) за адресою: Кіровог</w:t>
      </w:r>
      <w:r w:rsidRPr="0028040B">
        <w:rPr>
          <w:lang w:val="uk-UA"/>
        </w:rPr>
        <w:t xml:space="preserve">радська область, </w:t>
      </w:r>
      <w:proofErr w:type="spellStart"/>
      <w:r w:rsidRPr="0028040B">
        <w:rPr>
          <w:lang w:val="uk-UA"/>
        </w:rPr>
        <w:t>Новоукраїнський</w:t>
      </w:r>
      <w:proofErr w:type="spellEnd"/>
      <w:r w:rsidR="00547D14">
        <w:rPr>
          <w:lang w:val="uk-UA"/>
        </w:rPr>
        <w:t xml:space="preserve"> район, </w:t>
      </w:r>
      <w:r w:rsidRPr="0028040B">
        <w:rPr>
          <w:lang w:val="uk-UA"/>
        </w:rPr>
        <w:t>селище Смоліне</w:t>
      </w:r>
      <w:r w:rsidR="005C3C7E" w:rsidRPr="0028040B">
        <w:rPr>
          <w:lang w:val="uk-UA"/>
        </w:rPr>
        <w:t>.</w:t>
      </w:r>
    </w:p>
    <w:p w:rsidR="0028040B" w:rsidRDefault="0028040B" w:rsidP="00A27BE9">
      <w:pPr>
        <w:pStyle w:val="a5"/>
        <w:numPr>
          <w:ilvl w:val="0"/>
          <w:numId w:val="1"/>
        </w:numPr>
        <w:ind w:left="0" w:firstLine="709"/>
        <w:jc w:val="both"/>
        <w:rPr>
          <w:lang w:val="uk-UA"/>
        </w:rPr>
      </w:pPr>
      <w:r>
        <w:rPr>
          <w:lang w:val="uk-UA"/>
        </w:rPr>
        <w:t xml:space="preserve">Передати </w:t>
      </w:r>
      <w:r w:rsidRPr="00A27BE9">
        <w:rPr>
          <w:b/>
          <w:lang w:val="uk-UA"/>
        </w:rPr>
        <w:t>приватному акціонерному товариству «</w:t>
      </w:r>
      <w:proofErr w:type="spellStart"/>
      <w:r w:rsidRPr="00A27BE9">
        <w:rPr>
          <w:b/>
          <w:lang w:val="uk-UA"/>
        </w:rPr>
        <w:t>Кіровоградобленерго</w:t>
      </w:r>
      <w:proofErr w:type="spellEnd"/>
      <w:r w:rsidRPr="00A27BE9">
        <w:rPr>
          <w:b/>
          <w:lang w:val="uk-UA"/>
        </w:rPr>
        <w:t>»</w:t>
      </w:r>
      <w:r>
        <w:rPr>
          <w:lang w:val="uk-UA"/>
        </w:rPr>
        <w:t xml:space="preserve"> земельну ділянку в оренду строком на </w:t>
      </w:r>
      <w:r w:rsidRPr="005A6184">
        <w:rPr>
          <w:u w:val="single"/>
          <w:lang w:val="uk-UA"/>
        </w:rPr>
        <w:t>49</w:t>
      </w:r>
      <w:r>
        <w:rPr>
          <w:lang w:val="uk-UA"/>
        </w:rPr>
        <w:t xml:space="preserve"> років загальною площею 0,0004</w:t>
      </w:r>
      <w:r w:rsidRPr="0028040B">
        <w:rPr>
          <w:lang w:val="uk-UA"/>
        </w:rPr>
        <w:t xml:space="preserve"> га для розміщення, будівництва експлуатації та обслуговування будівель і споруд об’єктів передачі електричної енергії (земельна ділянка </w:t>
      </w:r>
      <w:r w:rsidR="00D12DD7" w:rsidRPr="00D12DD7">
        <w:rPr>
          <w:lang w:val="uk-UA"/>
        </w:rPr>
        <w:t>під опору №</w:t>
      </w:r>
      <w:r w:rsidR="00D12DD7">
        <w:rPr>
          <w:lang w:val="uk-UA"/>
        </w:rPr>
        <w:t>2</w:t>
      </w:r>
      <w:r w:rsidR="00D12DD7" w:rsidRPr="00D12DD7">
        <w:rPr>
          <w:lang w:val="uk-UA"/>
        </w:rPr>
        <w:t xml:space="preserve"> ПЛ-6</w:t>
      </w:r>
      <w:r w:rsidR="00D12DD7" w:rsidRPr="00D12DD7">
        <w:t> </w:t>
      </w:r>
      <w:r w:rsidR="00D12DD7" w:rsidRPr="00D12DD7">
        <w:rPr>
          <w:lang w:val="uk-UA"/>
        </w:rPr>
        <w:t>кВ</w:t>
      </w:r>
      <w:r w:rsidRPr="0028040B">
        <w:rPr>
          <w:lang w:val="uk-UA"/>
        </w:rPr>
        <w:t>) кадастровий номер: 3523155700:02:000:</w:t>
      </w:r>
      <w:r>
        <w:rPr>
          <w:lang w:val="uk-UA"/>
        </w:rPr>
        <w:t>0165</w:t>
      </w:r>
      <w:r w:rsidRPr="0028040B">
        <w:rPr>
          <w:lang w:val="uk-UA"/>
        </w:rPr>
        <w:t xml:space="preserve"> (код КВЦПЗ-14.02) за адресою: Кіровоградська область, </w:t>
      </w:r>
      <w:proofErr w:type="spellStart"/>
      <w:r w:rsidRPr="0028040B">
        <w:rPr>
          <w:lang w:val="uk-UA"/>
        </w:rPr>
        <w:t>Новоукраїнський</w:t>
      </w:r>
      <w:proofErr w:type="spellEnd"/>
      <w:r w:rsidRPr="0028040B">
        <w:rPr>
          <w:lang w:val="uk-UA"/>
        </w:rPr>
        <w:t xml:space="preserve"> район</w:t>
      </w:r>
      <w:r w:rsidR="00547D14">
        <w:rPr>
          <w:lang w:val="uk-UA"/>
        </w:rPr>
        <w:t>,</w:t>
      </w:r>
      <w:r w:rsidRPr="0028040B">
        <w:rPr>
          <w:lang w:val="uk-UA"/>
        </w:rPr>
        <w:t xml:space="preserve"> селище Смоліне.</w:t>
      </w:r>
    </w:p>
    <w:p w:rsidR="0028040B" w:rsidRPr="0028040B" w:rsidRDefault="0028040B" w:rsidP="00A27BE9">
      <w:pPr>
        <w:pStyle w:val="a5"/>
        <w:numPr>
          <w:ilvl w:val="0"/>
          <w:numId w:val="1"/>
        </w:numPr>
        <w:ind w:left="0" w:firstLine="709"/>
        <w:jc w:val="both"/>
        <w:rPr>
          <w:lang w:val="uk-UA"/>
        </w:rPr>
      </w:pPr>
      <w:r>
        <w:rPr>
          <w:lang w:val="uk-UA"/>
        </w:rPr>
        <w:t xml:space="preserve">Передати </w:t>
      </w:r>
      <w:r w:rsidRPr="00A27BE9">
        <w:rPr>
          <w:b/>
          <w:lang w:val="uk-UA"/>
        </w:rPr>
        <w:t>приватному акціонерному товариству «</w:t>
      </w:r>
      <w:proofErr w:type="spellStart"/>
      <w:r w:rsidRPr="00A27BE9">
        <w:rPr>
          <w:b/>
          <w:lang w:val="uk-UA"/>
        </w:rPr>
        <w:t>Кіровоградобленерго</w:t>
      </w:r>
      <w:proofErr w:type="spellEnd"/>
      <w:r w:rsidRPr="00A27BE9">
        <w:rPr>
          <w:b/>
          <w:lang w:val="uk-UA"/>
        </w:rPr>
        <w:t>»</w:t>
      </w:r>
      <w:r>
        <w:rPr>
          <w:lang w:val="uk-UA"/>
        </w:rPr>
        <w:t xml:space="preserve"> земельну ділянку в оренду строком на </w:t>
      </w:r>
      <w:r w:rsidRPr="005A6184">
        <w:rPr>
          <w:u w:val="single"/>
          <w:lang w:val="uk-UA"/>
        </w:rPr>
        <w:t>49</w:t>
      </w:r>
      <w:r>
        <w:rPr>
          <w:lang w:val="uk-UA"/>
        </w:rPr>
        <w:t xml:space="preserve"> років загальною площею 0,0004</w:t>
      </w:r>
      <w:r w:rsidRPr="0028040B">
        <w:rPr>
          <w:lang w:val="uk-UA"/>
        </w:rPr>
        <w:t xml:space="preserve"> га для розміщення, будівництва експлуатації та обслуговування будівель і споруд об’єктів передачі електричної енергії (земельна ділянка </w:t>
      </w:r>
      <w:r w:rsidR="00D12DD7" w:rsidRPr="00D12DD7">
        <w:rPr>
          <w:lang w:val="uk-UA"/>
        </w:rPr>
        <w:t>під опору №</w:t>
      </w:r>
      <w:r w:rsidR="00D12DD7">
        <w:rPr>
          <w:lang w:val="uk-UA"/>
        </w:rPr>
        <w:t>3</w:t>
      </w:r>
      <w:r w:rsidR="00D12DD7" w:rsidRPr="00D12DD7">
        <w:rPr>
          <w:lang w:val="uk-UA"/>
        </w:rPr>
        <w:t xml:space="preserve"> ПЛ-6</w:t>
      </w:r>
      <w:r w:rsidR="00D12DD7" w:rsidRPr="00D12DD7">
        <w:t> </w:t>
      </w:r>
      <w:r w:rsidR="00D12DD7" w:rsidRPr="00D12DD7">
        <w:rPr>
          <w:lang w:val="uk-UA"/>
        </w:rPr>
        <w:t>кВ</w:t>
      </w:r>
      <w:r w:rsidRPr="0028040B">
        <w:rPr>
          <w:lang w:val="uk-UA"/>
        </w:rPr>
        <w:t>) кадастровий номер: 3523155700:02:000:</w:t>
      </w:r>
      <w:r>
        <w:rPr>
          <w:lang w:val="uk-UA"/>
        </w:rPr>
        <w:t>0162</w:t>
      </w:r>
      <w:r w:rsidRPr="0028040B">
        <w:rPr>
          <w:lang w:val="uk-UA"/>
        </w:rPr>
        <w:t xml:space="preserve"> (код КВЦПЗ-14.02) за адресою: Кіровоградська область, </w:t>
      </w:r>
      <w:proofErr w:type="spellStart"/>
      <w:r w:rsidRPr="0028040B">
        <w:rPr>
          <w:lang w:val="uk-UA"/>
        </w:rPr>
        <w:t>Новоукраїнський</w:t>
      </w:r>
      <w:proofErr w:type="spellEnd"/>
      <w:r w:rsidRPr="0028040B">
        <w:rPr>
          <w:lang w:val="uk-UA"/>
        </w:rPr>
        <w:t xml:space="preserve"> район селище Смоліне.</w:t>
      </w:r>
    </w:p>
    <w:p w:rsidR="0028040B" w:rsidRPr="0028040B" w:rsidRDefault="0028040B" w:rsidP="00A27BE9">
      <w:pPr>
        <w:pStyle w:val="a5"/>
        <w:numPr>
          <w:ilvl w:val="0"/>
          <w:numId w:val="1"/>
        </w:numPr>
        <w:ind w:left="0" w:firstLine="709"/>
        <w:jc w:val="both"/>
        <w:rPr>
          <w:lang w:val="uk-UA"/>
        </w:rPr>
      </w:pPr>
      <w:r>
        <w:rPr>
          <w:lang w:val="uk-UA"/>
        </w:rPr>
        <w:t xml:space="preserve">Передати </w:t>
      </w:r>
      <w:r w:rsidRPr="00A27BE9">
        <w:rPr>
          <w:b/>
          <w:lang w:val="uk-UA"/>
        </w:rPr>
        <w:t>приватному акціонерному товариству «</w:t>
      </w:r>
      <w:proofErr w:type="spellStart"/>
      <w:r w:rsidRPr="00A27BE9">
        <w:rPr>
          <w:b/>
          <w:lang w:val="uk-UA"/>
        </w:rPr>
        <w:t>Кіровоградобленерго</w:t>
      </w:r>
      <w:proofErr w:type="spellEnd"/>
      <w:r w:rsidRPr="00A27BE9">
        <w:rPr>
          <w:b/>
          <w:lang w:val="uk-UA"/>
        </w:rPr>
        <w:t xml:space="preserve">» </w:t>
      </w:r>
      <w:r>
        <w:rPr>
          <w:lang w:val="uk-UA"/>
        </w:rPr>
        <w:t xml:space="preserve">земельну ділянку в оренду строком на </w:t>
      </w:r>
      <w:r w:rsidRPr="005A6184">
        <w:rPr>
          <w:u w:val="single"/>
          <w:lang w:val="uk-UA"/>
        </w:rPr>
        <w:t>49</w:t>
      </w:r>
      <w:r>
        <w:rPr>
          <w:lang w:val="uk-UA"/>
        </w:rPr>
        <w:t xml:space="preserve"> років загальною площею 0,0004</w:t>
      </w:r>
      <w:r w:rsidRPr="0028040B">
        <w:rPr>
          <w:lang w:val="uk-UA"/>
        </w:rPr>
        <w:t xml:space="preserve"> га для розміщення, будівництва експлуатації та обслуговування будівель і споруд об’єктів </w:t>
      </w:r>
      <w:r w:rsidRPr="0028040B">
        <w:rPr>
          <w:lang w:val="uk-UA"/>
        </w:rPr>
        <w:lastRenderedPageBreak/>
        <w:t xml:space="preserve">передачі електричної енергії (земельна ділянка </w:t>
      </w:r>
      <w:r w:rsidR="00D12DD7" w:rsidRPr="00D12DD7">
        <w:rPr>
          <w:lang w:val="uk-UA"/>
        </w:rPr>
        <w:t>під опору №</w:t>
      </w:r>
      <w:r w:rsidR="00D12DD7">
        <w:rPr>
          <w:lang w:val="uk-UA"/>
        </w:rPr>
        <w:t>10</w:t>
      </w:r>
      <w:r w:rsidR="00D12DD7" w:rsidRPr="00D12DD7">
        <w:rPr>
          <w:lang w:val="uk-UA"/>
        </w:rPr>
        <w:t xml:space="preserve"> ПЛ-6</w:t>
      </w:r>
      <w:r w:rsidR="00D12DD7" w:rsidRPr="00D12DD7">
        <w:t> </w:t>
      </w:r>
      <w:r w:rsidR="00D12DD7" w:rsidRPr="00D12DD7">
        <w:rPr>
          <w:lang w:val="uk-UA"/>
        </w:rPr>
        <w:t>кВ</w:t>
      </w:r>
      <w:r w:rsidRPr="0028040B">
        <w:rPr>
          <w:lang w:val="uk-UA"/>
        </w:rPr>
        <w:t>) кадастровий номер: 3523155700:02:000:</w:t>
      </w:r>
      <w:r>
        <w:rPr>
          <w:lang w:val="uk-UA"/>
        </w:rPr>
        <w:t>0168</w:t>
      </w:r>
      <w:r w:rsidRPr="0028040B">
        <w:rPr>
          <w:lang w:val="uk-UA"/>
        </w:rPr>
        <w:t xml:space="preserve"> (код КВЦПЗ-14.02) за адресою: Кіровоградська область, </w:t>
      </w:r>
      <w:proofErr w:type="spellStart"/>
      <w:r w:rsidRPr="0028040B">
        <w:rPr>
          <w:lang w:val="uk-UA"/>
        </w:rPr>
        <w:t>Новоукраїнський</w:t>
      </w:r>
      <w:proofErr w:type="spellEnd"/>
      <w:r w:rsidRPr="0028040B">
        <w:rPr>
          <w:lang w:val="uk-UA"/>
        </w:rPr>
        <w:t xml:space="preserve"> район</w:t>
      </w:r>
      <w:r w:rsidR="00547D14">
        <w:rPr>
          <w:lang w:val="uk-UA"/>
        </w:rPr>
        <w:t>,</w:t>
      </w:r>
      <w:r w:rsidRPr="0028040B">
        <w:rPr>
          <w:lang w:val="uk-UA"/>
        </w:rPr>
        <w:t xml:space="preserve"> селище Смоліне.</w:t>
      </w:r>
    </w:p>
    <w:p w:rsidR="0028040B" w:rsidRPr="0028040B" w:rsidRDefault="0028040B" w:rsidP="00A27BE9">
      <w:pPr>
        <w:pStyle w:val="a5"/>
        <w:numPr>
          <w:ilvl w:val="0"/>
          <w:numId w:val="1"/>
        </w:numPr>
        <w:ind w:left="0" w:firstLine="709"/>
        <w:jc w:val="both"/>
        <w:rPr>
          <w:lang w:val="uk-UA"/>
        </w:rPr>
      </w:pPr>
      <w:r>
        <w:rPr>
          <w:lang w:val="uk-UA"/>
        </w:rPr>
        <w:t xml:space="preserve">Передати </w:t>
      </w:r>
      <w:r w:rsidRPr="00A27BE9">
        <w:rPr>
          <w:b/>
          <w:lang w:val="uk-UA"/>
        </w:rPr>
        <w:t>приватному акціонерному товариству «</w:t>
      </w:r>
      <w:proofErr w:type="spellStart"/>
      <w:r w:rsidRPr="00A27BE9">
        <w:rPr>
          <w:b/>
          <w:lang w:val="uk-UA"/>
        </w:rPr>
        <w:t>Кіровоградобленерго</w:t>
      </w:r>
      <w:proofErr w:type="spellEnd"/>
      <w:r w:rsidRPr="00A27BE9">
        <w:rPr>
          <w:b/>
          <w:lang w:val="uk-UA"/>
        </w:rPr>
        <w:t>»</w:t>
      </w:r>
      <w:r>
        <w:rPr>
          <w:lang w:val="uk-UA"/>
        </w:rPr>
        <w:t xml:space="preserve"> земельну ділянку в оренду строком на </w:t>
      </w:r>
      <w:r w:rsidRPr="005A6184">
        <w:rPr>
          <w:u w:val="single"/>
          <w:lang w:val="uk-UA"/>
        </w:rPr>
        <w:t>49</w:t>
      </w:r>
      <w:r>
        <w:rPr>
          <w:lang w:val="uk-UA"/>
        </w:rPr>
        <w:t xml:space="preserve"> років загальною площею 0,0018</w:t>
      </w:r>
      <w:r w:rsidRPr="0028040B">
        <w:rPr>
          <w:lang w:val="uk-UA"/>
        </w:rPr>
        <w:t xml:space="preserve"> га для розміщення, будівництва експлуатації та обслуговування будівель і споруд об’єктів передачі електричної енергії (земельна ділянка </w:t>
      </w:r>
      <w:r w:rsidR="00D12DD7" w:rsidRPr="00D12DD7">
        <w:rPr>
          <w:lang w:val="uk-UA"/>
        </w:rPr>
        <w:t>під опору №</w:t>
      </w:r>
      <w:r w:rsidR="00D12DD7">
        <w:rPr>
          <w:lang w:val="uk-UA"/>
        </w:rPr>
        <w:t>11</w:t>
      </w:r>
      <w:r w:rsidR="00D12DD7" w:rsidRPr="00D12DD7">
        <w:rPr>
          <w:lang w:val="uk-UA"/>
        </w:rPr>
        <w:t xml:space="preserve"> ПЛ-6</w:t>
      </w:r>
      <w:r w:rsidR="00D12DD7" w:rsidRPr="00D12DD7">
        <w:t> </w:t>
      </w:r>
      <w:r w:rsidR="00D12DD7" w:rsidRPr="00D12DD7">
        <w:rPr>
          <w:lang w:val="uk-UA"/>
        </w:rPr>
        <w:t>кВ</w:t>
      </w:r>
      <w:r w:rsidRPr="0028040B">
        <w:rPr>
          <w:lang w:val="uk-UA"/>
        </w:rPr>
        <w:t>) кадастровий номер: 3523155700:02:000:</w:t>
      </w:r>
      <w:r>
        <w:rPr>
          <w:lang w:val="uk-UA"/>
        </w:rPr>
        <w:t>0163</w:t>
      </w:r>
      <w:r w:rsidRPr="0028040B">
        <w:rPr>
          <w:lang w:val="uk-UA"/>
        </w:rPr>
        <w:t xml:space="preserve">  (код КВЦПЗ-14.02) за адресою: Кіровоградська область, </w:t>
      </w:r>
      <w:proofErr w:type="spellStart"/>
      <w:r w:rsidRPr="0028040B">
        <w:rPr>
          <w:lang w:val="uk-UA"/>
        </w:rPr>
        <w:t>Новоукраїнський</w:t>
      </w:r>
      <w:proofErr w:type="spellEnd"/>
      <w:r w:rsidRPr="0028040B">
        <w:rPr>
          <w:lang w:val="uk-UA"/>
        </w:rPr>
        <w:t xml:space="preserve"> район</w:t>
      </w:r>
      <w:r w:rsidR="00547D14">
        <w:rPr>
          <w:lang w:val="uk-UA"/>
        </w:rPr>
        <w:t>,</w:t>
      </w:r>
      <w:r w:rsidRPr="0028040B">
        <w:rPr>
          <w:lang w:val="uk-UA"/>
        </w:rPr>
        <w:t xml:space="preserve"> селище Смоліне.</w:t>
      </w:r>
    </w:p>
    <w:p w:rsidR="00BB1366" w:rsidRDefault="00BB1366" w:rsidP="00A27BE9">
      <w:pPr>
        <w:pStyle w:val="a6"/>
        <w:numPr>
          <w:ilvl w:val="0"/>
          <w:numId w:val="1"/>
        </w:numPr>
        <w:ind w:left="0" w:firstLine="709"/>
        <w:jc w:val="both"/>
        <w:rPr>
          <w:lang w:val="uk-UA" w:eastAsia="uk-UA"/>
        </w:rPr>
      </w:pPr>
      <w:r>
        <w:rPr>
          <w:lang w:val="uk-UA" w:eastAsia="uk-UA"/>
        </w:rPr>
        <w:t xml:space="preserve">Встановити річний розмір орендної плати </w:t>
      </w:r>
      <w:r w:rsidR="00DA0598">
        <w:rPr>
          <w:lang w:val="uk-UA" w:eastAsia="uk-UA"/>
        </w:rPr>
        <w:t xml:space="preserve">12% </w:t>
      </w:r>
      <w:r>
        <w:rPr>
          <w:lang w:val="uk-UA" w:eastAsia="uk-UA"/>
        </w:rPr>
        <w:t xml:space="preserve">за користування даними земельними ділянками </w:t>
      </w:r>
      <w:r>
        <w:rPr>
          <w:lang w:val="uk-UA"/>
        </w:rPr>
        <w:t xml:space="preserve">згідно прийнятих рішень Смолінської селищної ради «Про встановлення ставок орендної плати по </w:t>
      </w:r>
      <w:proofErr w:type="spellStart"/>
      <w:r>
        <w:rPr>
          <w:lang w:val="uk-UA"/>
        </w:rPr>
        <w:t>Смолінській</w:t>
      </w:r>
      <w:proofErr w:type="spellEnd"/>
      <w:r>
        <w:rPr>
          <w:lang w:val="uk-UA"/>
        </w:rPr>
        <w:t xml:space="preserve"> селищній раді» та на підставі  </w:t>
      </w:r>
      <w:r w:rsidR="00DA0598">
        <w:rPr>
          <w:lang w:val="uk-UA"/>
        </w:rPr>
        <w:t>нор</w:t>
      </w:r>
      <w:r w:rsidR="00A27BE9">
        <w:rPr>
          <w:lang w:val="uk-UA"/>
        </w:rPr>
        <w:t xml:space="preserve">мативної </w:t>
      </w:r>
      <w:r w:rsidR="00B53F0A">
        <w:rPr>
          <w:lang w:val="uk-UA"/>
        </w:rPr>
        <w:t>грошової оцінки одиниці площі ріллі по Кіровоградській області</w:t>
      </w:r>
      <w:r>
        <w:rPr>
          <w:lang w:val="uk-UA"/>
        </w:rPr>
        <w:t>.</w:t>
      </w:r>
    </w:p>
    <w:p w:rsidR="00B53F0A" w:rsidRPr="00B53F0A" w:rsidRDefault="00B53F0A" w:rsidP="00A27BE9">
      <w:pPr>
        <w:pStyle w:val="a5"/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lang w:val="uk-UA"/>
        </w:rPr>
      </w:pPr>
      <w:r w:rsidRPr="00B53F0A">
        <w:rPr>
          <w:lang w:val="uk-UA" w:eastAsia="uk-UA"/>
        </w:rPr>
        <w:t>Доручити голові Смолінської селищної ради Мазурі Миколі Ми</w:t>
      </w:r>
      <w:r w:rsidR="00A27BE9">
        <w:rPr>
          <w:lang w:val="uk-UA" w:eastAsia="uk-UA"/>
        </w:rPr>
        <w:t>колайовичу, скласти з орендарем</w:t>
      </w:r>
      <w:r w:rsidRPr="00B53F0A">
        <w:rPr>
          <w:lang w:val="uk-UA" w:eastAsia="uk-UA"/>
        </w:rPr>
        <w:t xml:space="preserve"> </w:t>
      </w:r>
      <w:r w:rsidR="00D12DD7">
        <w:rPr>
          <w:lang w:val="uk-UA"/>
        </w:rPr>
        <w:t>договори</w:t>
      </w:r>
      <w:r w:rsidRPr="00B53F0A">
        <w:rPr>
          <w:lang w:val="uk-UA"/>
        </w:rPr>
        <w:t xml:space="preserve"> оренди земельних ділянок з селищною радою</w:t>
      </w:r>
      <w:r w:rsidR="00BB44E4">
        <w:rPr>
          <w:lang w:val="uk-UA"/>
        </w:rPr>
        <w:t>.</w:t>
      </w:r>
    </w:p>
    <w:p w:rsidR="00BB44E4" w:rsidRDefault="00B53F0A" w:rsidP="00BB44E4">
      <w:pPr>
        <w:pStyle w:val="a6"/>
        <w:numPr>
          <w:ilvl w:val="0"/>
          <w:numId w:val="1"/>
        </w:numPr>
        <w:ind w:left="0" w:firstLine="709"/>
        <w:jc w:val="both"/>
        <w:rPr>
          <w:rFonts w:eastAsia="DejaVu Sans"/>
          <w:lang w:val="uk-UA" w:eastAsia="zh-CN" w:bidi="hi-IN"/>
        </w:rPr>
      </w:pPr>
      <w:r>
        <w:rPr>
          <w:rFonts w:eastAsia="DejaVu Sans"/>
          <w:lang w:val="uk-UA" w:eastAsia="zh-CN" w:bidi="hi-IN"/>
        </w:rPr>
        <w:t>Орендар</w:t>
      </w:r>
      <w:r w:rsidR="00A27BE9">
        <w:rPr>
          <w:rFonts w:eastAsia="DejaVu Sans"/>
          <w:lang w:val="uk-UA" w:eastAsia="zh-CN" w:bidi="hi-IN"/>
        </w:rPr>
        <w:t>еві</w:t>
      </w:r>
      <w:r>
        <w:rPr>
          <w:rFonts w:eastAsia="DejaVu Sans"/>
          <w:lang w:val="uk-UA" w:eastAsia="zh-CN" w:bidi="hi-IN"/>
        </w:rPr>
        <w:t xml:space="preserve"> здійснити державну реєстрацію прав оренди згідно до договору оренди земельних ділянок. </w:t>
      </w:r>
    </w:p>
    <w:p w:rsidR="00BB44E4" w:rsidRPr="00BB44E4" w:rsidRDefault="00BB44E4" w:rsidP="00BB44E4">
      <w:pPr>
        <w:pStyle w:val="a6"/>
        <w:numPr>
          <w:ilvl w:val="0"/>
          <w:numId w:val="1"/>
        </w:numPr>
        <w:ind w:left="0" w:firstLine="709"/>
        <w:jc w:val="both"/>
        <w:rPr>
          <w:rFonts w:eastAsia="DejaVu Sans"/>
          <w:lang w:val="uk-UA" w:eastAsia="zh-CN" w:bidi="hi-IN"/>
        </w:rPr>
      </w:pPr>
      <w:r w:rsidRPr="00BB44E4">
        <w:rPr>
          <w:lang w:val="uk-UA"/>
        </w:rPr>
        <w:t xml:space="preserve">Встановити </w:t>
      </w:r>
      <w:r w:rsidR="009F2F3F">
        <w:rPr>
          <w:lang w:val="uk-UA"/>
        </w:rPr>
        <w:t xml:space="preserve">3-х </w:t>
      </w:r>
      <w:bookmarkStart w:id="0" w:name="_GoBack"/>
      <w:bookmarkEnd w:id="0"/>
      <w:r>
        <w:rPr>
          <w:b/>
          <w:lang w:val="uk-UA"/>
        </w:rPr>
        <w:t>м</w:t>
      </w:r>
      <w:r w:rsidRPr="00BB44E4">
        <w:rPr>
          <w:b/>
          <w:lang w:val="uk-UA"/>
        </w:rPr>
        <w:t xml:space="preserve">ісячний термін </w:t>
      </w:r>
      <w:r w:rsidRPr="00BB44E4">
        <w:rPr>
          <w:lang w:val="uk-UA"/>
        </w:rPr>
        <w:t>з дня набрання чинності даного рішення на підписання</w:t>
      </w:r>
      <w:r>
        <w:rPr>
          <w:lang w:val="uk-UA"/>
        </w:rPr>
        <w:t xml:space="preserve"> договорів оренди</w:t>
      </w:r>
      <w:r w:rsidRPr="00BB44E4">
        <w:rPr>
          <w:lang w:val="uk-UA"/>
        </w:rPr>
        <w:t xml:space="preserve"> та проведення державної реєстрації прав</w:t>
      </w:r>
      <w:r>
        <w:rPr>
          <w:lang w:val="uk-UA"/>
        </w:rPr>
        <w:t xml:space="preserve"> оренди</w:t>
      </w:r>
      <w:r w:rsidRPr="00BB44E4">
        <w:rPr>
          <w:lang w:val="uk-UA"/>
        </w:rPr>
        <w:t>.</w:t>
      </w:r>
    </w:p>
    <w:p w:rsidR="00BB44E4" w:rsidRPr="00BB44E4" w:rsidRDefault="00BB44E4" w:rsidP="00BB44E4">
      <w:pPr>
        <w:pStyle w:val="a6"/>
        <w:numPr>
          <w:ilvl w:val="0"/>
          <w:numId w:val="1"/>
        </w:numPr>
        <w:ind w:left="0" w:firstLine="709"/>
        <w:jc w:val="both"/>
        <w:rPr>
          <w:rFonts w:eastAsia="DejaVu Sans"/>
          <w:lang w:val="uk-UA" w:eastAsia="zh-CN" w:bidi="hi-IN"/>
        </w:rPr>
      </w:pPr>
      <w:r w:rsidRPr="00BB44E4">
        <w:rPr>
          <w:lang w:val="uk-UA"/>
        </w:rPr>
        <w:t xml:space="preserve">У випадку невиконання </w:t>
      </w:r>
      <w:r w:rsidR="00003874" w:rsidRPr="00003874">
        <w:rPr>
          <w:lang w:val="uk-UA"/>
        </w:rPr>
        <w:t>пункту 10</w:t>
      </w:r>
      <w:r w:rsidRPr="00BB44E4">
        <w:rPr>
          <w:lang w:val="uk-UA"/>
        </w:rPr>
        <w:t xml:space="preserve"> даного рішення </w:t>
      </w:r>
      <w:r w:rsidR="00003874">
        <w:rPr>
          <w:lang w:val="uk-UA"/>
        </w:rPr>
        <w:t>пункти 2-6 втрачають чинність</w:t>
      </w:r>
      <w:r w:rsidRPr="00BB44E4">
        <w:rPr>
          <w:lang w:val="uk-UA"/>
        </w:rPr>
        <w:t xml:space="preserve">. </w:t>
      </w:r>
    </w:p>
    <w:p w:rsidR="00C80D8E" w:rsidRDefault="00B53F0A" w:rsidP="00A27BE9">
      <w:pPr>
        <w:pStyle w:val="a5"/>
        <w:numPr>
          <w:ilvl w:val="0"/>
          <w:numId w:val="1"/>
        </w:numPr>
        <w:tabs>
          <w:tab w:val="left" w:pos="1560"/>
        </w:tabs>
        <w:ind w:left="0" w:firstLine="709"/>
        <w:jc w:val="both"/>
        <w:rPr>
          <w:lang w:val="uk-UA"/>
        </w:rPr>
      </w:pPr>
      <w:r w:rsidRPr="00B53F0A">
        <w:rPr>
          <w:lang w:val="uk-UA"/>
        </w:rPr>
        <w:t>Контроль за виконання даного рішення покласти на комісію з питань землекористування, архітектури, будівництва та екології житлово-комунального господарства, промисловості, підприємництва, транспорту, зв’язку та сфери послуг.</w:t>
      </w:r>
    </w:p>
    <w:p w:rsidR="00B53F0A" w:rsidRDefault="00B53F0A" w:rsidP="00B53F0A">
      <w:pPr>
        <w:pStyle w:val="a5"/>
        <w:tabs>
          <w:tab w:val="left" w:pos="1560"/>
        </w:tabs>
        <w:ind w:left="0" w:firstLine="709"/>
        <w:jc w:val="both"/>
        <w:rPr>
          <w:lang w:val="uk-UA"/>
        </w:rPr>
      </w:pPr>
    </w:p>
    <w:p w:rsidR="00B53F0A" w:rsidRDefault="00B53F0A" w:rsidP="00B53F0A">
      <w:pPr>
        <w:pStyle w:val="a5"/>
        <w:tabs>
          <w:tab w:val="left" w:pos="1560"/>
        </w:tabs>
        <w:ind w:left="0" w:firstLine="709"/>
        <w:jc w:val="both"/>
        <w:rPr>
          <w:lang w:val="uk-UA"/>
        </w:rPr>
      </w:pPr>
    </w:p>
    <w:p w:rsidR="00B53F0A" w:rsidRPr="00B53F0A" w:rsidRDefault="00B53F0A" w:rsidP="00B53F0A">
      <w:pPr>
        <w:pStyle w:val="a5"/>
        <w:tabs>
          <w:tab w:val="left" w:pos="1560"/>
        </w:tabs>
        <w:ind w:left="0" w:firstLine="709"/>
        <w:jc w:val="both"/>
        <w:rPr>
          <w:b/>
          <w:lang w:val="uk-UA"/>
        </w:rPr>
      </w:pPr>
      <w:r w:rsidRPr="00B53F0A">
        <w:rPr>
          <w:b/>
          <w:lang w:val="uk-UA"/>
        </w:rPr>
        <w:t>Голова селищної ради                                                         Микола МАЗУРА</w:t>
      </w:r>
    </w:p>
    <w:sectPr w:rsidR="00B53F0A" w:rsidRPr="00B53F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ejaVu Sans">
    <w:altName w:val="MS Mincho"/>
    <w:charset w:val="8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98085A"/>
    <w:multiLevelType w:val="hybridMultilevel"/>
    <w:tmpl w:val="1750CF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8E3E6A"/>
    <w:multiLevelType w:val="hybridMultilevel"/>
    <w:tmpl w:val="0B10C342"/>
    <w:lvl w:ilvl="0" w:tplc="56EC098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D500566"/>
    <w:multiLevelType w:val="hybridMultilevel"/>
    <w:tmpl w:val="FFA03CDA"/>
    <w:lvl w:ilvl="0" w:tplc="7D4897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6A86DA1"/>
    <w:multiLevelType w:val="hybridMultilevel"/>
    <w:tmpl w:val="B262E5A8"/>
    <w:lvl w:ilvl="0" w:tplc="ACE8ED4A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777067AC"/>
    <w:multiLevelType w:val="hybridMultilevel"/>
    <w:tmpl w:val="8E68D7AE"/>
    <w:lvl w:ilvl="0" w:tplc="C3727C8C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F647051"/>
    <w:multiLevelType w:val="hybridMultilevel"/>
    <w:tmpl w:val="EDD2553E"/>
    <w:lvl w:ilvl="0" w:tplc="3228B83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2"/>
  </w:num>
  <w:num w:numId="5">
    <w:abstractNumId w:val="4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4F06"/>
    <w:rsid w:val="00003874"/>
    <w:rsid w:val="0028040B"/>
    <w:rsid w:val="003A0F63"/>
    <w:rsid w:val="004666F5"/>
    <w:rsid w:val="00547D14"/>
    <w:rsid w:val="005C3C7E"/>
    <w:rsid w:val="00942B5E"/>
    <w:rsid w:val="009F2F3F"/>
    <w:rsid w:val="00A27BE9"/>
    <w:rsid w:val="00AA1BB9"/>
    <w:rsid w:val="00AD071E"/>
    <w:rsid w:val="00B53F0A"/>
    <w:rsid w:val="00BB1366"/>
    <w:rsid w:val="00BB44E4"/>
    <w:rsid w:val="00BB4F06"/>
    <w:rsid w:val="00C80D8E"/>
    <w:rsid w:val="00CA4A94"/>
    <w:rsid w:val="00D12DD7"/>
    <w:rsid w:val="00D34589"/>
    <w:rsid w:val="00DA0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4A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A4A9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A4A94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5C3C7E"/>
    <w:pPr>
      <w:ind w:left="720"/>
      <w:contextualSpacing/>
    </w:pPr>
  </w:style>
  <w:style w:type="paragraph" w:styleId="a6">
    <w:name w:val="No Spacing"/>
    <w:uiPriority w:val="1"/>
    <w:qFormat/>
    <w:rsid w:val="00BB13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ocdata">
    <w:name w:val="docdata"/>
    <w:aliases w:val="docy,v5,2966,baiaagaaboqcaaad3qmaaawwbwaaaaaaaaaaaaaaaaaaaaaaaaaaaaaaaaaaaaaaaaaaaaaaaaaaaaaaaaaaaaaaaaaaaaaaaaaaaaaaaaaaaaaaaaaaaaaaaaaaaaaaaaaaaaaaaaaaaaaaaaaaaaaaaaaaaaaaaaaaaaaaaaaaaaaaaaaaaaaaaaaaaaaaaaaaaaaaaaaaaaaaaaaaaaaaaaaaaaaaaaaaaaaa"/>
    <w:basedOn w:val="a0"/>
    <w:rsid w:val="00D12DD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4A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A4A9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A4A94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5C3C7E"/>
    <w:pPr>
      <w:ind w:left="720"/>
      <w:contextualSpacing/>
    </w:pPr>
  </w:style>
  <w:style w:type="paragraph" w:styleId="a6">
    <w:name w:val="No Spacing"/>
    <w:uiPriority w:val="1"/>
    <w:qFormat/>
    <w:rsid w:val="00BB13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ocdata">
    <w:name w:val="docdata"/>
    <w:aliases w:val="docy,v5,2966,baiaagaaboqcaaad3qmaaawwbwaaaaaaaaaaaaaaaaaaaaaaaaaaaaaaaaaaaaaaaaaaaaaaaaaaaaaaaaaaaaaaaaaaaaaaaaaaaaaaaaaaaaaaaaaaaaaaaaaaaaaaaaaaaaaaaaaaaaaaaaaaaaaaaaaaaaaaaaaaaaaaaaaaaaaaaaaaaaaaaaaaaaaaaaaaaaaaaaaaaaaaaaaaaaaaaaaaaaaaaaaaaaaa"/>
    <w:basedOn w:val="a0"/>
    <w:rsid w:val="00D12D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565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673</Words>
  <Characters>3839</Characters>
  <Application>Microsoft Office Word</Application>
  <DocSecurity>0</DocSecurity>
  <Lines>31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arch3</dc:creator>
  <cp:keywords/>
  <dc:description/>
  <cp:lastModifiedBy>arch2</cp:lastModifiedBy>
  <cp:revision>16</cp:revision>
  <cp:lastPrinted>2026-03-05T07:11:00Z</cp:lastPrinted>
  <dcterms:created xsi:type="dcterms:W3CDTF">2026-02-17T12:29:00Z</dcterms:created>
  <dcterms:modified xsi:type="dcterms:W3CDTF">2026-03-17T06:23:00Z</dcterms:modified>
</cp:coreProperties>
</file>