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B3" w:rsidRDefault="00BF48D4">
      <w:pPr>
        <w:pStyle w:val="Standard"/>
        <w:jc w:val="center"/>
      </w:pPr>
      <w:bookmarkStart w:id="0" w:name="_GoBack"/>
      <w:bookmarkEnd w:id="0"/>
      <w:r>
        <w:rPr>
          <w:rFonts w:ascii="Times New Roman" w:hAnsi="Times New Roman"/>
          <w:noProof/>
          <w:lang w:val="uk-UA" w:eastAsia="uk-UA" w:bidi="ar-SA"/>
        </w:rPr>
        <w:drawing>
          <wp:inline distT="0" distB="0" distL="0" distR="0">
            <wp:extent cx="476283" cy="581037"/>
            <wp:effectExtent l="0" t="0" r="0" b="9513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83" cy="581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47B3" w:rsidRDefault="00BF48D4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СМОЛІНСЬКА СЕЛИЩНА РАДА</w:t>
      </w:r>
    </w:p>
    <w:p w:rsidR="00DA47B3" w:rsidRDefault="00BF48D4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НОВОУКРАЇНСЬКОГО РАЙОНУ КІРОВОГРАДСЬКОЇ ОБЛАСТІ</w:t>
      </w:r>
    </w:p>
    <w:p w:rsidR="00DA47B3" w:rsidRDefault="00BF48D4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ВИКОНАВЧИЙ КОМІТЕТ</w:t>
      </w:r>
    </w:p>
    <w:p w:rsidR="00DA47B3" w:rsidRDefault="00DA47B3">
      <w:pPr>
        <w:pStyle w:val="Standard"/>
        <w:jc w:val="center"/>
        <w:rPr>
          <w:rFonts w:ascii="Times New Roman" w:hAnsi="Times New Roman"/>
          <w:b/>
          <w:lang w:val="uk-UA"/>
        </w:rPr>
      </w:pPr>
    </w:p>
    <w:p w:rsidR="00DA47B3" w:rsidRDefault="00BF48D4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РІШЕННЯ</w:t>
      </w:r>
    </w:p>
    <w:p w:rsidR="00DA47B3" w:rsidRDefault="00DA47B3">
      <w:pPr>
        <w:pStyle w:val="Standard"/>
        <w:jc w:val="center"/>
        <w:rPr>
          <w:rFonts w:ascii="Times New Roman" w:hAnsi="Times New Roman"/>
          <w:lang w:val="uk-UA"/>
        </w:rPr>
      </w:pPr>
    </w:p>
    <w:p w:rsidR="00DA47B3" w:rsidRDefault="00BF48D4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«26» лютого 2026 року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№39</w:t>
      </w:r>
    </w:p>
    <w:p w:rsidR="00DA47B3" w:rsidRDefault="00DA47B3">
      <w:pPr>
        <w:pStyle w:val="Standard"/>
        <w:rPr>
          <w:rFonts w:ascii="Times New Roman" w:hAnsi="Times New Roman"/>
          <w:lang w:val="uk-UA"/>
        </w:rPr>
      </w:pPr>
    </w:p>
    <w:p w:rsidR="00DA47B3" w:rsidRDefault="00DA47B3">
      <w:pPr>
        <w:pStyle w:val="Standard"/>
        <w:rPr>
          <w:rFonts w:ascii="Times New Roman" w:hAnsi="Times New Roman"/>
          <w:lang w:val="uk-UA"/>
        </w:rPr>
      </w:pPr>
    </w:p>
    <w:p w:rsidR="00DA47B3" w:rsidRDefault="00BF48D4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надання дозволу на</w:t>
      </w:r>
    </w:p>
    <w:p w:rsidR="00DA47B3" w:rsidRDefault="00BF48D4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позачергове преміювання</w:t>
      </w:r>
    </w:p>
    <w:p w:rsidR="00DA47B3" w:rsidRDefault="00DA47B3">
      <w:pPr>
        <w:pStyle w:val="Textbody"/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DA47B3" w:rsidRDefault="00BF48D4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Відповідно до пункту 1, ст. 32 Закону України «Про місцеве самоврядування в Україні», Комплексної Програми розвитку освіти Смолінської селищної територіальної громади на 2026-2030 роки (затвердженої рішенням селищної ради від 18.12.2025 року №955), на п</w:t>
      </w:r>
      <w:r>
        <w:rPr>
          <w:rFonts w:ascii="Times New Roman" w:hAnsi="Times New Roman"/>
          <w:lang w:val="uk-UA"/>
        </w:rPr>
        <w:t>ідставі диплому Міністерства молоді та спорту України від 27-29.01.2026 р. (м. Ужгород), з метою підтримки талановитої молоді та відзначення високих спортивних досягнень, виконавчий комітет селищної ради</w:t>
      </w:r>
    </w:p>
    <w:p w:rsidR="00DA47B3" w:rsidRDefault="00BF48D4">
      <w:pPr>
        <w:pStyle w:val="Textbody"/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 И Р І Ш И В:</w:t>
      </w:r>
    </w:p>
    <w:p w:rsidR="00DA47B3" w:rsidRDefault="00BF48D4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Надати дозвіл відділу освіти, </w:t>
      </w:r>
      <w:r>
        <w:rPr>
          <w:rFonts w:ascii="Times New Roman" w:hAnsi="Times New Roman"/>
          <w:lang w:val="uk-UA"/>
        </w:rPr>
        <w:t>культури, молоді та спорту Смолінської селищної ради на позачергове преміювання учня Смолінського ліцею №2 Смолінської селищної ради Кіровоградської області __________за зайняте ІІ місце в чемпіонаті України з дзюдо серед кадетів до 18 років (диплом перемо</w:t>
      </w:r>
      <w:r>
        <w:rPr>
          <w:rFonts w:ascii="Times New Roman" w:hAnsi="Times New Roman"/>
          <w:lang w:val="uk-UA"/>
        </w:rPr>
        <w:t>жця додається).</w:t>
      </w:r>
    </w:p>
    <w:p w:rsidR="00DA47B3" w:rsidRDefault="00BF48D4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Відділу освіти, культури, молоді та спорту Смолінської селищної ради здійснити виплату___________. в сумі __________гривень.</w:t>
      </w:r>
    </w:p>
    <w:p w:rsidR="00DA47B3" w:rsidRDefault="00BF48D4">
      <w:pPr>
        <w:pStyle w:val="Textbody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Контроль за виконанням цього рішення покласти на начальника відділу освіти, культури, молоді та спорту Смолінської </w:t>
      </w:r>
      <w:r>
        <w:rPr>
          <w:rFonts w:ascii="Times New Roman" w:hAnsi="Times New Roman"/>
          <w:lang w:val="uk-UA"/>
        </w:rPr>
        <w:t xml:space="preserve">селищної ради Анну ШЕВЧЕНКО. </w:t>
      </w:r>
    </w:p>
    <w:p w:rsidR="00DA47B3" w:rsidRDefault="00DA47B3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DA47B3" w:rsidRDefault="00DA47B3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DA47B3" w:rsidRDefault="00DA47B3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DA47B3" w:rsidRDefault="00BF48D4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Голова селищної ради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Микола МАЗУРА</w:t>
      </w:r>
    </w:p>
    <w:p w:rsidR="00DA47B3" w:rsidRDefault="00DA47B3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</w:p>
    <w:p w:rsidR="00DA47B3" w:rsidRDefault="00DA47B3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DA47B3" w:rsidRDefault="00DA47B3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sectPr w:rsidR="00DA47B3">
      <w:pgSz w:w="11906" w:h="16838"/>
      <w:pgMar w:top="1134" w:right="843" w:bottom="1134" w:left="176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D4" w:rsidRDefault="00BF48D4">
      <w:r>
        <w:separator/>
      </w:r>
    </w:p>
  </w:endnote>
  <w:endnote w:type="continuationSeparator" w:id="0">
    <w:p w:rsidR="00BF48D4" w:rsidRDefault="00BF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D4" w:rsidRDefault="00BF48D4">
      <w:r>
        <w:rPr>
          <w:color w:val="000000"/>
        </w:rPr>
        <w:separator/>
      </w:r>
    </w:p>
  </w:footnote>
  <w:footnote w:type="continuationSeparator" w:id="0">
    <w:p w:rsidR="00BF48D4" w:rsidRDefault="00BF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A90"/>
    <w:multiLevelType w:val="multilevel"/>
    <w:tmpl w:val="A9BE750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>
    <w:nsid w:val="34AF65BE"/>
    <w:multiLevelType w:val="multilevel"/>
    <w:tmpl w:val="D82C883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47B3"/>
    <w:rsid w:val="003B0D54"/>
    <w:rsid w:val="00BF48D4"/>
    <w:rsid w:val="00D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styleId="a6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styleId="a6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2026-02-27T09:25:00Z</cp:lastPrinted>
  <dcterms:created xsi:type="dcterms:W3CDTF">2026-03-03T08:35:00Z</dcterms:created>
  <dcterms:modified xsi:type="dcterms:W3CDTF">2026-03-03T08:35:00Z</dcterms:modified>
</cp:coreProperties>
</file>