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91A" w:rsidRPr="00F9403C" w:rsidRDefault="00E4091A" w:rsidP="00E4091A">
      <w:pPr>
        <w:jc w:val="center"/>
        <w:rPr>
          <w:b/>
          <w:sz w:val="24"/>
          <w:szCs w:val="24"/>
          <w:lang w:val="ru-RU"/>
        </w:rPr>
      </w:pPr>
      <w:r w:rsidRPr="00F9403C">
        <w:rPr>
          <w:b/>
          <w:noProof/>
          <w:sz w:val="24"/>
          <w:szCs w:val="24"/>
          <w:lang w:eastAsia="uk-UA"/>
        </w:rPr>
        <w:drawing>
          <wp:inline distT="0" distB="0" distL="0" distR="0" wp14:anchorId="700AD132" wp14:editId="6A085E54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91A" w:rsidRPr="00F9403C" w:rsidRDefault="00E4091A" w:rsidP="00E4091A">
      <w:pPr>
        <w:jc w:val="center"/>
        <w:rPr>
          <w:b/>
          <w:sz w:val="24"/>
          <w:szCs w:val="24"/>
        </w:rPr>
      </w:pPr>
      <w:r w:rsidRPr="00F9403C">
        <w:rPr>
          <w:b/>
          <w:sz w:val="24"/>
          <w:szCs w:val="24"/>
        </w:rPr>
        <w:t>СМОЛІНСЬКА СЕЛИЩНА РАДА</w:t>
      </w:r>
    </w:p>
    <w:p w:rsidR="00E4091A" w:rsidRPr="00F9403C" w:rsidRDefault="00E4091A" w:rsidP="00E4091A">
      <w:pPr>
        <w:jc w:val="center"/>
        <w:rPr>
          <w:b/>
          <w:sz w:val="24"/>
          <w:szCs w:val="24"/>
        </w:rPr>
      </w:pPr>
      <w:r w:rsidRPr="00F9403C">
        <w:rPr>
          <w:b/>
          <w:sz w:val="24"/>
          <w:szCs w:val="24"/>
        </w:rPr>
        <w:t>НОВОУКРАЇНСЬКОГО РАЙОНУ КІРОВОГРАДСЬКОЇ ОБЛАСТІ</w:t>
      </w:r>
    </w:p>
    <w:p w:rsidR="00E4091A" w:rsidRPr="00F9403C" w:rsidRDefault="00E4091A" w:rsidP="00E4091A">
      <w:pPr>
        <w:jc w:val="center"/>
        <w:rPr>
          <w:b/>
          <w:sz w:val="24"/>
          <w:szCs w:val="24"/>
        </w:rPr>
      </w:pPr>
      <w:r w:rsidRPr="00F9403C">
        <w:rPr>
          <w:b/>
          <w:sz w:val="24"/>
          <w:szCs w:val="24"/>
        </w:rPr>
        <w:t>ВИКОНАВЧИЙ КОМІТЕТ</w:t>
      </w:r>
    </w:p>
    <w:p w:rsidR="00E4091A" w:rsidRPr="00F9403C" w:rsidRDefault="00E4091A" w:rsidP="00E4091A">
      <w:pPr>
        <w:jc w:val="center"/>
        <w:rPr>
          <w:b/>
          <w:sz w:val="24"/>
          <w:szCs w:val="24"/>
        </w:rPr>
      </w:pPr>
    </w:p>
    <w:p w:rsidR="00E4091A" w:rsidRPr="00F9403C" w:rsidRDefault="00E4091A" w:rsidP="00E4091A">
      <w:pPr>
        <w:jc w:val="center"/>
        <w:rPr>
          <w:b/>
          <w:sz w:val="24"/>
          <w:szCs w:val="24"/>
        </w:rPr>
      </w:pPr>
      <w:r w:rsidRPr="00F9403C">
        <w:rPr>
          <w:b/>
          <w:sz w:val="24"/>
          <w:szCs w:val="24"/>
        </w:rPr>
        <w:t>РІШЕННЯ</w:t>
      </w:r>
    </w:p>
    <w:p w:rsidR="00E4091A" w:rsidRPr="00F9403C" w:rsidRDefault="00E4091A" w:rsidP="00E4091A">
      <w:pPr>
        <w:jc w:val="center"/>
        <w:rPr>
          <w:sz w:val="24"/>
          <w:szCs w:val="24"/>
        </w:rPr>
      </w:pPr>
    </w:p>
    <w:p w:rsidR="00E4091A" w:rsidRPr="00F9403C" w:rsidRDefault="00E4091A" w:rsidP="00E4091A">
      <w:pPr>
        <w:tabs>
          <w:tab w:val="left" w:pos="37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</w:t>
      </w:r>
      <w:r w:rsidR="00996345">
        <w:rPr>
          <w:color w:val="000000"/>
          <w:sz w:val="24"/>
          <w:szCs w:val="24"/>
        </w:rPr>
        <w:t>31</w:t>
      </w:r>
      <w:r w:rsidRPr="00F9403C">
        <w:rPr>
          <w:color w:val="000000"/>
          <w:sz w:val="24"/>
          <w:szCs w:val="24"/>
        </w:rPr>
        <w:t xml:space="preserve">» </w:t>
      </w:r>
      <w:r w:rsidR="00996345">
        <w:rPr>
          <w:color w:val="000000"/>
          <w:sz w:val="24"/>
          <w:szCs w:val="24"/>
        </w:rPr>
        <w:t>березня</w:t>
      </w:r>
      <w:r w:rsidRPr="00F9403C">
        <w:rPr>
          <w:color w:val="000000"/>
          <w:sz w:val="24"/>
          <w:szCs w:val="24"/>
        </w:rPr>
        <w:t xml:space="preserve"> 202</w:t>
      </w:r>
      <w:r w:rsidR="00996345">
        <w:rPr>
          <w:color w:val="000000"/>
          <w:sz w:val="24"/>
          <w:szCs w:val="24"/>
        </w:rPr>
        <w:t>6</w:t>
      </w:r>
      <w:r w:rsidRPr="00F9403C">
        <w:rPr>
          <w:color w:val="000000"/>
          <w:sz w:val="24"/>
          <w:szCs w:val="24"/>
        </w:rPr>
        <w:t xml:space="preserve"> року </w:t>
      </w:r>
      <w:r w:rsidRPr="00F9403C">
        <w:rPr>
          <w:color w:val="000000"/>
          <w:sz w:val="24"/>
          <w:szCs w:val="24"/>
        </w:rPr>
        <w:tab/>
        <w:t xml:space="preserve">с-ще </w:t>
      </w:r>
      <w:proofErr w:type="spellStart"/>
      <w:r w:rsidRPr="00F9403C">
        <w:rPr>
          <w:color w:val="000000"/>
          <w:sz w:val="24"/>
          <w:szCs w:val="24"/>
        </w:rPr>
        <w:t>Смоліне</w:t>
      </w:r>
      <w:proofErr w:type="spellEnd"/>
      <w:r w:rsidRPr="00F9403C">
        <w:rPr>
          <w:color w:val="000000"/>
          <w:sz w:val="24"/>
          <w:szCs w:val="24"/>
        </w:rPr>
        <w:tab/>
      </w:r>
      <w:r w:rsidRPr="00F9403C">
        <w:rPr>
          <w:color w:val="000000"/>
          <w:sz w:val="24"/>
          <w:szCs w:val="24"/>
        </w:rPr>
        <w:tab/>
      </w:r>
      <w:r w:rsidRPr="00F9403C">
        <w:rPr>
          <w:color w:val="000000"/>
          <w:sz w:val="24"/>
          <w:szCs w:val="24"/>
        </w:rPr>
        <w:tab/>
        <w:t>№</w:t>
      </w:r>
      <w:r w:rsidR="0054707C">
        <w:rPr>
          <w:color w:val="000000"/>
          <w:sz w:val="24"/>
          <w:szCs w:val="24"/>
        </w:rPr>
        <w:t>102</w:t>
      </w:r>
    </w:p>
    <w:p w:rsidR="00E4091A" w:rsidRPr="005023E7" w:rsidRDefault="00E4091A" w:rsidP="00E4091A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</w:p>
    <w:p w:rsidR="002C0428" w:rsidRDefault="00996345" w:rsidP="00996345">
      <w:pPr>
        <w:jc w:val="both"/>
        <w:rPr>
          <w:b/>
          <w:sz w:val="24"/>
          <w:szCs w:val="24"/>
          <w:lang w:eastAsia="uk-UA"/>
        </w:rPr>
      </w:pPr>
      <w:r w:rsidRPr="00876002">
        <w:rPr>
          <w:b/>
          <w:sz w:val="24"/>
          <w:szCs w:val="24"/>
        </w:rPr>
        <w:t xml:space="preserve">Про </w:t>
      </w:r>
      <w:r w:rsidR="00E4091A" w:rsidRPr="005023E7">
        <w:rPr>
          <w:b/>
          <w:sz w:val="24"/>
          <w:szCs w:val="24"/>
          <w:lang w:eastAsia="uk-UA"/>
        </w:rPr>
        <w:t>затвердження тарифів</w:t>
      </w:r>
      <w:r w:rsidR="002C0428">
        <w:rPr>
          <w:b/>
          <w:sz w:val="24"/>
          <w:szCs w:val="24"/>
          <w:lang w:eastAsia="uk-UA"/>
        </w:rPr>
        <w:t xml:space="preserve"> </w:t>
      </w:r>
      <w:r w:rsidR="00E4091A" w:rsidRPr="005023E7">
        <w:rPr>
          <w:b/>
          <w:sz w:val="24"/>
          <w:szCs w:val="24"/>
          <w:lang w:eastAsia="uk-UA"/>
        </w:rPr>
        <w:t xml:space="preserve">на </w:t>
      </w:r>
    </w:p>
    <w:p w:rsidR="002C0428" w:rsidRDefault="00E4091A" w:rsidP="00996345">
      <w:pPr>
        <w:jc w:val="both"/>
        <w:rPr>
          <w:b/>
          <w:sz w:val="24"/>
          <w:szCs w:val="24"/>
          <w:lang w:eastAsia="uk-UA"/>
        </w:rPr>
      </w:pPr>
      <w:r w:rsidRPr="005023E7">
        <w:rPr>
          <w:b/>
          <w:sz w:val="24"/>
          <w:szCs w:val="24"/>
          <w:lang w:eastAsia="uk-UA"/>
        </w:rPr>
        <w:t xml:space="preserve">копання ям (могил) при наданні </w:t>
      </w:r>
    </w:p>
    <w:p w:rsidR="00996345" w:rsidRDefault="00E4091A" w:rsidP="00996345">
      <w:pPr>
        <w:jc w:val="both"/>
        <w:rPr>
          <w:b/>
          <w:sz w:val="24"/>
          <w:szCs w:val="24"/>
          <w:lang w:eastAsia="uk-UA"/>
        </w:rPr>
      </w:pPr>
      <w:r w:rsidRPr="005023E7">
        <w:rPr>
          <w:b/>
          <w:sz w:val="24"/>
          <w:szCs w:val="24"/>
          <w:lang w:eastAsia="uk-UA"/>
        </w:rPr>
        <w:t>ритуальних послуг</w:t>
      </w:r>
    </w:p>
    <w:p w:rsidR="00E4091A" w:rsidRPr="005023E7" w:rsidRDefault="00E4091A" w:rsidP="00996345">
      <w:pPr>
        <w:jc w:val="both"/>
        <w:rPr>
          <w:sz w:val="24"/>
          <w:szCs w:val="24"/>
          <w:lang w:eastAsia="uk-UA"/>
        </w:rPr>
      </w:pPr>
      <w:r w:rsidRPr="005023E7">
        <w:rPr>
          <w:b/>
          <w:sz w:val="24"/>
          <w:szCs w:val="24"/>
          <w:lang w:eastAsia="uk-UA"/>
        </w:rPr>
        <w:t>КП «Смолінський благоустрій»</w:t>
      </w:r>
    </w:p>
    <w:p w:rsidR="00E4091A" w:rsidRPr="005023E7" w:rsidRDefault="00E4091A" w:rsidP="00E4091A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4091A" w:rsidRPr="000272F5" w:rsidRDefault="00E4091A" w:rsidP="00E4091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2F5">
        <w:rPr>
          <w:rFonts w:ascii="Times New Roman" w:hAnsi="Times New Roman" w:cs="Times New Roman"/>
          <w:sz w:val="24"/>
          <w:szCs w:val="24"/>
        </w:rPr>
        <w:t>Відповідно до</w:t>
      </w:r>
      <w:r w:rsidRPr="000272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72F5">
        <w:rPr>
          <w:rStyle w:val="a3"/>
          <w:rFonts w:ascii="Times New Roman" w:hAnsi="Times New Roman" w:cs="Times New Roman"/>
          <w:b w:val="0"/>
          <w:sz w:val="24"/>
          <w:szCs w:val="24"/>
        </w:rPr>
        <w:t>статей 28, 30</w:t>
      </w:r>
      <w:r w:rsidRPr="000272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72F5">
        <w:rPr>
          <w:rFonts w:ascii="Times New Roman" w:hAnsi="Times New Roman" w:cs="Times New Roman"/>
          <w:sz w:val="24"/>
          <w:szCs w:val="24"/>
        </w:rPr>
        <w:t xml:space="preserve">Закону України «Про місцеве самоврядування в Україні», </w:t>
      </w:r>
      <w:r w:rsidRPr="000272F5">
        <w:rPr>
          <w:rStyle w:val="a3"/>
          <w:rFonts w:ascii="Times New Roman" w:hAnsi="Times New Roman" w:cs="Times New Roman"/>
          <w:b w:val="0"/>
          <w:sz w:val="24"/>
          <w:szCs w:val="24"/>
        </w:rPr>
        <w:t>статей 7, 10, 13</w:t>
      </w:r>
      <w:r w:rsidRPr="000272F5">
        <w:rPr>
          <w:rFonts w:ascii="Times New Roman" w:hAnsi="Times New Roman" w:cs="Times New Roman"/>
          <w:sz w:val="24"/>
          <w:szCs w:val="24"/>
        </w:rPr>
        <w:t xml:space="preserve"> Закону України «Про ціни і ціноутворення», </w:t>
      </w:r>
      <w:r w:rsidRPr="000272F5">
        <w:rPr>
          <w:rStyle w:val="a3"/>
          <w:rFonts w:ascii="Times New Roman" w:hAnsi="Times New Roman" w:cs="Times New Roman"/>
          <w:b w:val="0"/>
          <w:sz w:val="24"/>
          <w:szCs w:val="24"/>
        </w:rPr>
        <w:t>Закону України «Про поховання та похоронну справу»</w:t>
      </w:r>
      <w:r w:rsidRPr="000272F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272F5">
        <w:rPr>
          <w:rStyle w:val="a3"/>
          <w:rFonts w:ascii="Times New Roman" w:hAnsi="Times New Roman" w:cs="Times New Roman"/>
          <w:b w:val="0"/>
          <w:sz w:val="24"/>
          <w:szCs w:val="24"/>
        </w:rPr>
        <w:t>Закону України «Про благоустрій населених пунктів</w:t>
      </w:r>
      <w:r w:rsidRPr="000272F5">
        <w:rPr>
          <w:rStyle w:val="a3"/>
          <w:rFonts w:ascii="Times New Roman" w:hAnsi="Times New Roman" w:cs="Times New Roman"/>
          <w:sz w:val="24"/>
          <w:szCs w:val="24"/>
        </w:rPr>
        <w:t>»</w:t>
      </w:r>
      <w:r w:rsidRPr="000272F5">
        <w:rPr>
          <w:rFonts w:ascii="Times New Roman" w:hAnsi="Times New Roman" w:cs="Times New Roman"/>
          <w:sz w:val="24"/>
          <w:szCs w:val="24"/>
        </w:rPr>
        <w:t>, з урахуванням</w:t>
      </w:r>
      <w:r w:rsidRPr="000272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72F5">
        <w:rPr>
          <w:rStyle w:val="a3"/>
          <w:rFonts w:ascii="Times New Roman" w:hAnsi="Times New Roman" w:cs="Times New Roman"/>
          <w:b w:val="0"/>
          <w:sz w:val="24"/>
          <w:szCs w:val="24"/>
        </w:rPr>
        <w:t>ДБН А.3.2-2:2009 «Норми часу на земляні роботи</w:t>
      </w:r>
      <w:r w:rsidRPr="000272F5">
        <w:rPr>
          <w:rStyle w:val="a3"/>
          <w:rFonts w:ascii="Times New Roman" w:hAnsi="Times New Roman" w:cs="Times New Roman"/>
          <w:sz w:val="24"/>
          <w:szCs w:val="24"/>
        </w:rPr>
        <w:t>»</w:t>
      </w:r>
      <w:r w:rsidRPr="000272F5">
        <w:rPr>
          <w:rFonts w:ascii="Times New Roman" w:hAnsi="Times New Roman" w:cs="Times New Roman"/>
          <w:sz w:val="24"/>
          <w:szCs w:val="24"/>
        </w:rPr>
        <w:t xml:space="preserve">, </w:t>
      </w:r>
      <w:r w:rsidRPr="000272F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Норм часу на надання ритуальних послуг та виготовлення предметів ритуальної  належності, затверджених наказом міністерства з питань житлово-комунального господарства України від 03.03.2009 року № 52, </w:t>
      </w:r>
      <w:r w:rsidRPr="000272F5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Pr="000272F5">
        <w:rPr>
          <w:rStyle w:val="a3"/>
          <w:rFonts w:ascii="Times New Roman" w:hAnsi="Times New Roman" w:cs="Times New Roman"/>
          <w:b w:val="0"/>
          <w:sz w:val="24"/>
          <w:szCs w:val="24"/>
        </w:rPr>
        <w:t>Статутом КП «Смолінський благоустрій</w:t>
      </w:r>
      <w:r w:rsidRPr="000272F5">
        <w:rPr>
          <w:rStyle w:val="a3"/>
          <w:rFonts w:ascii="Times New Roman" w:hAnsi="Times New Roman" w:cs="Times New Roman"/>
          <w:sz w:val="24"/>
          <w:szCs w:val="24"/>
        </w:rPr>
        <w:t>»</w:t>
      </w:r>
      <w:r w:rsidRPr="000272F5">
        <w:rPr>
          <w:rFonts w:ascii="Times New Roman" w:hAnsi="Times New Roman" w:cs="Times New Roman"/>
          <w:sz w:val="24"/>
          <w:szCs w:val="24"/>
        </w:rPr>
        <w:t>, з метою встановлення</w:t>
      </w:r>
      <w:r w:rsidRPr="000272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72F5">
        <w:rPr>
          <w:rStyle w:val="a3"/>
          <w:rFonts w:ascii="Times New Roman" w:hAnsi="Times New Roman" w:cs="Times New Roman"/>
          <w:b w:val="0"/>
          <w:sz w:val="24"/>
          <w:szCs w:val="24"/>
        </w:rPr>
        <w:t>економічно обґрунтованих тарифів</w:t>
      </w:r>
      <w:r w:rsidRPr="000272F5">
        <w:rPr>
          <w:rFonts w:ascii="Times New Roman" w:hAnsi="Times New Roman" w:cs="Times New Roman"/>
          <w:sz w:val="24"/>
          <w:szCs w:val="24"/>
        </w:rPr>
        <w:t>, що відповідають фактичним витратам підприємства та забезпечують прозорість фор</w:t>
      </w:r>
      <w:r w:rsidR="0054707C">
        <w:rPr>
          <w:rFonts w:ascii="Times New Roman" w:hAnsi="Times New Roman" w:cs="Times New Roman"/>
          <w:sz w:val="24"/>
          <w:szCs w:val="24"/>
        </w:rPr>
        <w:t>мування вартості платних послуг</w:t>
      </w:r>
      <w:bookmarkStart w:id="0" w:name="_GoBack"/>
      <w:bookmarkEnd w:id="0"/>
    </w:p>
    <w:p w:rsidR="004A61D1" w:rsidRPr="00370286" w:rsidRDefault="004A61D1" w:rsidP="00C953F0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5023E7" w:rsidRPr="005023E7" w:rsidRDefault="005023E7" w:rsidP="00C953F0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023E7">
        <w:rPr>
          <w:rFonts w:ascii="Times New Roman" w:hAnsi="Times New Roman" w:cs="Times New Roman"/>
          <w:sz w:val="24"/>
          <w:szCs w:val="24"/>
          <w:lang w:eastAsia="uk-UA"/>
        </w:rPr>
        <w:t>В И Р І Ш И В:</w:t>
      </w:r>
    </w:p>
    <w:p w:rsidR="005023E7" w:rsidRPr="005023E7" w:rsidRDefault="005023E7" w:rsidP="005023E7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</w:p>
    <w:p w:rsidR="00251B6D" w:rsidRDefault="005023E7" w:rsidP="00251B6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023E7">
        <w:rPr>
          <w:rFonts w:ascii="Times New Roman" w:hAnsi="Times New Roman" w:cs="Times New Roman"/>
          <w:sz w:val="24"/>
          <w:szCs w:val="24"/>
          <w:lang w:eastAsia="uk-UA"/>
        </w:rPr>
        <w:t xml:space="preserve">1. </w:t>
      </w:r>
      <w:r w:rsidR="00251B6D" w:rsidRPr="008363EC">
        <w:rPr>
          <w:rFonts w:ascii="Times New Roman" w:hAnsi="Times New Roman" w:cs="Times New Roman"/>
          <w:sz w:val="24"/>
          <w:szCs w:val="24"/>
          <w:lang w:eastAsia="uk-UA"/>
        </w:rPr>
        <w:t>Надати статус ритуальної служби комунальному підприємству «Смолінський благоустрій» Смолінської селищної ради, якому забезпечити належне поховання громадян на кладовищах Смолінської територіальної громади та контроль за здійсненням діяльності з поховання померлих.</w:t>
      </w:r>
    </w:p>
    <w:p w:rsidR="00251B6D" w:rsidRDefault="00251B6D" w:rsidP="009C0222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</w:p>
    <w:p w:rsidR="005023E7" w:rsidRPr="005023E7" w:rsidRDefault="00725B23" w:rsidP="0082719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</w:t>
      </w:r>
      <w:r w:rsidRPr="005023E7">
        <w:rPr>
          <w:rFonts w:ascii="Times New Roman" w:hAnsi="Times New Roman" w:cs="Times New Roman"/>
          <w:sz w:val="24"/>
          <w:szCs w:val="24"/>
          <w:lang w:eastAsia="uk-UA"/>
        </w:rPr>
        <w:t>Затвердити тарифи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5023E7">
        <w:rPr>
          <w:rFonts w:ascii="Times New Roman" w:hAnsi="Times New Roman" w:cs="Times New Roman"/>
          <w:sz w:val="24"/>
          <w:szCs w:val="24"/>
          <w:lang w:eastAsia="uk-UA"/>
        </w:rPr>
        <w:t>на копання ям (могил) вручну та механізованим способом при наданні ритуальних послуг комунальним підприємством «Смолінський благоустрій» Смолінської селищної ради згідно з Додатк</w:t>
      </w:r>
      <w:r>
        <w:rPr>
          <w:rFonts w:ascii="Times New Roman" w:hAnsi="Times New Roman" w:cs="Times New Roman"/>
          <w:sz w:val="24"/>
          <w:szCs w:val="24"/>
          <w:lang w:eastAsia="uk-UA"/>
        </w:rPr>
        <w:t>а</w:t>
      </w:r>
      <w:r w:rsidRPr="005023E7">
        <w:rPr>
          <w:rFonts w:ascii="Times New Roman" w:hAnsi="Times New Roman" w:cs="Times New Roman"/>
          <w:sz w:val="24"/>
          <w:szCs w:val="24"/>
          <w:lang w:eastAsia="uk-UA"/>
        </w:rPr>
        <w:t>м</w:t>
      </w:r>
      <w:r>
        <w:rPr>
          <w:rFonts w:ascii="Times New Roman" w:hAnsi="Times New Roman" w:cs="Times New Roman"/>
          <w:sz w:val="24"/>
          <w:szCs w:val="24"/>
          <w:lang w:eastAsia="uk-UA"/>
        </w:rPr>
        <w:t>и</w:t>
      </w:r>
      <w:r w:rsidRPr="005023E7">
        <w:rPr>
          <w:rFonts w:ascii="Times New Roman" w:hAnsi="Times New Roman" w:cs="Times New Roman"/>
          <w:sz w:val="24"/>
          <w:szCs w:val="24"/>
          <w:lang w:eastAsia="uk-UA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eastAsia="uk-UA"/>
        </w:rPr>
        <w:t>,2</w:t>
      </w:r>
      <w:r w:rsidRPr="005023E7">
        <w:rPr>
          <w:rFonts w:ascii="Times New Roman" w:hAnsi="Times New Roman" w:cs="Times New Roman"/>
          <w:sz w:val="24"/>
          <w:szCs w:val="24"/>
          <w:lang w:eastAsia="uk-UA"/>
        </w:rPr>
        <w:t xml:space="preserve"> до цього рішення.</w:t>
      </w:r>
      <w:r w:rsidR="0099634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5023E7" w:rsidRDefault="005023E7" w:rsidP="005023E7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</w:p>
    <w:p w:rsidR="00687FE9" w:rsidRPr="005023E7" w:rsidRDefault="00687FE9" w:rsidP="00687FE9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3</w:t>
      </w:r>
      <w:r w:rsidRPr="005023E7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  <w:r w:rsidRPr="008363EC">
        <w:rPr>
          <w:rFonts w:ascii="Times New Roman" w:hAnsi="Times New Roman" w:cs="Times New Roman"/>
          <w:sz w:val="24"/>
          <w:szCs w:val="24"/>
          <w:lang w:eastAsia="uk-UA"/>
        </w:rPr>
        <w:t>В</w:t>
      </w:r>
      <w:r w:rsidRPr="008363EC">
        <w:rPr>
          <w:rStyle w:val="a3"/>
          <w:rFonts w:ascii="Times New Roman" w:hAnsi="Times New Roman" w:cs="Times New Roman"/>
          <w:b w:val="0"/>
          <w:sz w:val="24"/>
          <w:szCs w:val="24"/>
        </w:rPr>
        <w:t>становити</w:t>
      </w:r>
      <w:r w:rsidRPr="008363E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363EC">
        <w:rPr>
          <w:rFonts w:ascii="Times New Roman" w:hAnsi="Times New Roman" w:cs="Times New Roman"/>
          <w:sz w:val="24"/>
          <w:szCs w:val="24"/>
        </w:rPr>
        <w:t>що тарифи є</w:t>
      </w:r>
      <w:r w:rsidRPr="00836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63EC">
        <w:rPr>
          <w:rStyle w:val="a3"/>
          <w:rFonts w:ascii="Times New Roman" w:hAnsi="Times New Roman" w:cs="Times New Roman"/>
          <w:b w:val="0"/>
          <w:sz w:val="24"/>
          <w:szCs w:val="24"/>
        </w:rPr>
        <w:t>регульованими</w:t>
      </w:r>
      <w:r w:rsidRPr="008363E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363EC">
        <w:rPr>
          <w:rFonts w:ascii="Times New Roman" w:hAnsi="Times New Roman" w:cs="Times New Roman"/>
          <w:sz w:val="24"/>
          <w:szCs w:val="24"/>
        </w:rPr>
        <w:t>розрахованими</w:t>
      </w:r>
      <w:r w:rsidRPr="00836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63EC">
        <w:rPr>
          <w:rStyle w:val="a3"/>
          <w:rFonts w:ascii="Times New Roman" w:hAnsi="Times New Roman" w:cs="Times New Roman"/>
          <w:b w:val="0"/>
          <w:sz w:val="24"/>
          <w:szCs w:val="24"/>
        </w:rPr>
        <w:t>методом калькулювання фактичних витрат</w:t>
      </w:r>
      <w:r w:rsidRPr="008363EC">
        <w:rPr>
          <w:rFonts w:ascii="Times New Roman" w:hAnsi="Times New Roman" w:cs="Times New Roman"/>
          <w:b/>
          <w:sz w:val="24"/>
          <w:szCs w:val="24"/>
        </w:rPr>
        <w:t>,</w:t>
      </w:r>
      <w:r w:rsidRPr="00370286">
        <w:rPr>
          <w:rFonts w:ascii="Times New Roman" w:hAnsi="Times New Roman" w:cs="Times New Roman"/>
          <w:sz w:val="24"/>
          <w:szCs w:val="24"/>
        </w:rPr>
        <w:t xml:space="preserve"> та сформовані з урахуванням:</w:t>
      </w:r>
    </w:p>
    <w:p w:rsidR="00687FE9" w:rsidRPr="005023E7" w:rsidRDefault="00687FE9" w:rsidP="00687FE9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  <w:r w:rsidRPr="005023E7">
        <w:rPr>
          <w:rFonts w:ascii="Times New Roman" w:hAnsi="Times New Roman" w:cs="Times New Roman"/>
          <w:sz w:val="24"/>
          <w:szCs w:val="24"/>
          <w:lang w:eastAsia="uk-UA"/>
        </w:rPr>
        <w:t>норми часу на виконання земляних робіт;</w:t>
      </w:r>
    </w:p>
    <w:p w:rsidR="00687FE9" w:rsidRPr="005023E7" w:rsidRDefault="00687FE9" w:rsidP="00687FE9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  <w:r w:rsidRPr="005023E7">
        <w:rPr>
          <w:rFonts w:ascii="Times New Roman" w:hAnsi="Times New Roman" w:cs="Times New Roman"/>
          <w:sz w:val="24"/>
          <w:szCs w:val="24"/>
          <w:lang w:eastAsia="uk-UA"/>
        </w:rPr>
        <w:t>категорії ґрунтів;</w:t>
      </w:r>
    </w:p>
    <w:p w:rsidR="00687FE9" w:rsidRPr="005023E7" w:rsidRDefault="00687FE9" w:rsidP="00687FE9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  <w:r w:rsidRPr="005023E7">
        <w:rPr>
          <w:rFonts w:ascii="Times New Roman" w:hAnsi="Times New Roman" w:cs="Times New Roman"/>
          <w:sz w:val="24"/>
          <w:szCs w:val="24"/>
          <w:lang w:eastAsia="uk-UA"/>
        </w:rPr>
        <w:t>спосіб виконання робіт (ручний / механізований);</w:t>
      </w:r>
    </w:p>
    <w:p w:rsidR="00687FE9" w:rsidRPr="005023E7" w:rsidRDefault="00687FE9" w:rsidP="00687FE9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  <w:r w:rsidRPr="005023E7">
        <w:rPr>
          <w:rFonts w:ascii="Times New Roman" w:hAnsi="Times New Roman" w:cs="Times New Roman"/>
          <w:sz w:val="24"/>
          <w:szCs w:val="24"/>
          <w:lang w:eastAsia="uk-UA"/>
        </w:rPr>
        <w:t xml:space="preserve">вартість 1 людино-години – </w:t>
      </w:r>
      <w:r>
        <w:rPr>
          <w:rFonts w:ascii="Times New Roman" w:hAnsi="Times New Roman" w:cs="Times New Roman"/>
          <w:sz w:val="24"/>
          <w:szCs w:val="24"/>
          <w:lang w:eastAsia="uk-UA"/>
        </w:rPr>
        <w:t>346</w:t>
      </w:r>
      <w:r w:rsidRPr="005023E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4"/>
          <w:szCs w:val="24"/>
          <w:lang w:eastAsia="uk-UA"/>
        </w:rPr>
        <w:t>грн</w:t>
      </w:r>
      <w:proofErr w:type="spellEnd"/>
      <w:r w:rsidRPr="005023E7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687FE9" w:rsidRPr="005023E7" w:rsidRDefault="00687FE9" w:rsidP="00687FE9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  <w:r w:rsidRPr="005023E7">
        <w:rPr>
          <w:rFonts w:ascii="Times New Roman" w:hAnsi="Times New Roman" w:cs="Times New Roman"/>
          <w:sz w:val="24"/>
          <w:szCs w:val="24"/>
          <w:lang w:eastAsia="uk-UA"/>
        </w:rPr>
        <w:t>вартість 1 машино-години екскаватора – 1</w:t>
      </w:r>
      <w:r>
        <w:rPr>
          <w:rFonts w:ascii="Times New Roman" w:hAnsi="Times New Roman" w:cs="Times New Roman"/>
          <w:sz w:val="24"/>
          <w:szCs w:val="24"/>
          <w:lang w:eastAsia="uk-UA"/>
        </w:rPr>
        <w:t>967</w:t>
      </w:r>
      <w:r w:rsidRPr="005023E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4"/>
          <w:szCs w:val="24"/>
          <w:lang w:eastAsia="uk-UA"/>
        </w:rPr>
        <w:t>грн</w:t>
      </w:r>
      <w:proofErr w:type="spellEnd"/>
      <w:r w:rsidRPr="005023E7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687FE9" w:rsidRDefault="00687FE9" w:rsidP="00687FE9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  <w:r w:rsidRPr="005023E7">
        <w:rPr>
          <w:rFonts w:ascii="Times New Roman" w:hAnsi="Times New Roman" w:cs="Times New Roman"/>
          <w:sz w:val="24"/>
          <w:szCs w:val="24"/>
          <w:lang w:eastAsia="uk-UA"/>
        </w:rPr>
        <w:t>підвищувальні коефіцієнти умов виконання робіт.</w:t>
      </w:r>
    </w:p>
    <w:p w:rsidR="00687FE9" w:rsidRPr="005023E7" w:rsidRDefault="00687FE9" w:rsidP="00687FE9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</w:p>
    <w:p w:rsidR="00687FE9" w:rsidRDefault="00687FE9" w:rsidP="00834C6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4</w:t>
      </w:r>
      <w:r w:rsidRPr="005023E7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  <w:r w:rsidRPr="008363EC">
        <w:rPr>
          <w:rStyle w:val="a3"/>
          <w:rFonts w:ascii="Times New Roman" w:hAnsi="Times New Roman" w:cs="Times New Roman"/>
          <w:b w:val="0"/>
          <w:sz w:val="24"/>
          <w:szCs w:val="24"/>
        </w:rPr>
        <w:t>Визначити класифікацію ґрунтів</w:t>
      </w:r>
      <w:r w:rsidRPr="00EF216C">
        <w:rPr>
          <w:rFonts w:ascii="Times New Roman" w:hAnsi="Times New Roman" w:cs="Times New Roman"/>
          <w:sz w:val="24"/>
          <w:szCs w:val="24"/>
        </w:rPr>
        <w:t>, яка застосовується при визначенні норм часу</w:t>
      </w:r>
      <w:r>
        <w:rPr>
          <w:rFonts w:ascii="Times New Roman" w:hAnsi="Times New Roman" w:cs="Times New Roman"/>
          <w:sz w:val="24"/>
          <w:szCs w:val="24"/>
        </w:rPr>
        <w:t xml:space="preserve"> згідно додатку 3.</w:t>
      </w:r>
    </w:p>
    <w:p w:rsidR="00683F7E" w:rsidRDefault="00683F7E" w:rsidP="00834C6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5023E7" w:rsidRPr="005023E7" w:rsidRDefault="00996345" w:rsidP="00834C6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5</w:t>
      </w:r>
      <w:r w:rsidR="005023E7" w:rsidRPr="005023E7">
        <w:rPr>
          <w:rFonts w:ascii="Times New Roman" w:hAnsi="Times New Roman" w:cs="Times New Roman"/>
          <w:sz w:val="24"/>
          <w:szCs w:val="24"/>
          <w:lang w:eastAsia="uk-UA"/>
        </w:rPr>
        <w:t>. Затвердити коефіцієнти збільшення норм часу копання ям (могил) залежно від умов виконання робіт: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"/>
        <w:gridCol w:w="4620"/>
        <w:gridCol w:w="4948"/>
      </w:tblGrid>
      <w:tr w:rsidR="00703E68" w:rsidRPr="005023E7" w:rsidTr="00703E6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023E7" w:rsidRPr="005023E7" w:rsidRDefault="005023E7" w:rsidP="00834C6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5023E7" w:rsidRPr="005023E7" w:rsidRDefault="005023E7" w:rsidP="00834C6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Умови виконання робіт</w:t>
            </w:r>
          </w:p>
        </w:tc>
        <w:tc>
          <w:tcPr>
            <w:tcW w:w="4903" w:type="dxa"/>
            <w:vAlign w:val="center"/>
            <w:hideMark/>
          </w:tcPr>
          <w:p w:rsidR="005023E7" w:rsidRPr="005023E7" w:rsidRDefault="005023E7" w:rsidP="00834C6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Підвищувальний коефіцієнт</w:t>
            </w:r>
          </w:p>
        </w:tc>
      </w:tr>
      <w:tr w:rsidR="00703E68" w:rsidRPr="005023E7" w:rsidTr="00703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3E7" w:rsidRPr="005023E7" w:rsidRDefault="005023E7" w:rsidP="00834C6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23E7" w:rsidRPr="005023E7" w:rsidRDefault="005023E7" w:rsidP="00834C6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Зимовий період (мерзлий ґрунт)</w:t>
            </w:r>
          </w:p>
        </w:tc>
        <w:tc>
          <w:tcPr>
            <w:tcW w:w="4903" w:type="dxa"/>
            <w:vAlign w:val="center"/>
            <w:hideMark/>
          </w:tcPr>
          <w:p w:rsidR="005023E7" w:rsidRPr="005023E7" w:rsidRDefault="005023E7" w:rsidP="00834C6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1,</w:t>
            </w:r>
            <w:r w:rsidR="00E61A4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6C62F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(для механізованого способу); 1,</w:t>
            </w:r>
            <w:r w:rsidR="005E1CF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6C62F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(для ручного)</w:t>
            </w:r>
          </w:p>
        </w:tc>
      </w:tr>
      <w:tr w:rsidR="00703E68" w:rsidRPr="005023E7" w:rsidTr="00703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3E7" w:rsidRPr="005023E7" w:rsidRDefault="005023E7" w:rsidP="005023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5023E7" w:rsidRPr="005023E7" w:rsidRDefault="005023E7" w:rsidP="005023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Підвищений рівень ґрунтових вод, підтоплення</w:t>
            </w:r>
          </w:p>
        </w:tc>
        <w:tc>
          <w:tcPr>
            <w:tcW w:w="4903" w:type="dxa"/>
            <w:vAlign w:val="center"/>
            <w:hideMark/>
          </w:tcPr>
          <w:p w:rsidR="005023E7" w:rsidRPr="005023E7" w:rsidRDefault="005023E7" w:rsidP="005A7E2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1,2 </w:t>
            </w:r>
          </w:p>
        </w:tc>
      </w:tr>
      <w:tr w:rsidR="00703E68" w:rsidRPr="005023E7" w:rsidTr="00703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3E7" w:rsidRPr="005023E7" w:rsidRDefault="005023E7" w:rsidP="005023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023E7" w:rsidRPr="005023E7" w:rsidRDefault="005023E7" w:rsidP="005023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Обмежений доступ до місця робіт</w:t>
            </w:r>
          </w:p>
        </w:tc>
        <w:tc>
          <w:tcPr>
            <w:tcW w:w="4903" w:type="dxa"/>
            <w:vAlign w:val="center"/>
            <w:hideMark/>
          </w:tcPr>
          <w:p w:rsidR="005023E7" w:rsidRPr="005023E7" w:rsidRDefault="005023E7" w:rsidP="005A7E2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1,1 </w:t>
            </w:r>
          </w:p>
        </w:tc>
      </w:tr>
      <w:tr w:rsidR="00703E68" w:rsidRPr="005023E7" w:rsidTr="00703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3E7" w:rsidRPr="005023E7" w:rsidRDefault="005023E7" w:rsidP="005023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023E7" w:rsidRPr="005023E7" w:rsidRDefault="005023E7" w:rsidP="005023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Повторне поховання</w:t>
            </w:r>
          </w:p>
        </w:tc>
        <w:tc>
          <w:tcPr>
            <w:tcW w:w="4903" w:type="dxa"/>
            <w:vAlign w:val="center"/>
            <w:hideMark/>
          </w:tcPr>
          <w:p w:rsidR="005023E7" w:rsidRPr="005023E7" w:rsidRDefault="005023E7" w:rsidP="005A7E2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1,15 </w:t>
            </w:r>
          </w:p>
        </w:tc>
      </w:tr>
    </w:tbl>
    <w:p w:rsidR="005023E7" w:rsidRDefault="005023E7" w:rsidP="00834C6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023E7">
        <w:rPr>
          <w:rFonts w:ascii="Times New Roman" w:hAnsi="Times New Roman" w:cs="Times New Roman"/>
          <w:sz w:val="24"/>
          <w:szCs w:val="24"/>
          <w:lang w:eastAsia="uk-UA"/>
        </w:rPr>
        <w:t>Коефіцієнти застосовуються шляхом множення базових норм часу (</w:t>
      </w:r>
      <w:proofErr w:type="spellStart"/>
      <w:r w:rsidRPr="005023E7">
        <w:rPr>
          <w:rFonts w:ascii="Times New Roman" w:hAnsi="Times New Roman" w:cs="Times New Roman"/>
          <w:sz w:val="24"/>
          <w:szCs w:val="24"/>
          <w:lang w:eastAsia="uk-UA"/>
        </w:rPr>
        <w:t>люд.-год</w:t>
      </w:r>
      <w:proofErr w:type="spellEnd"/>
      <w:r w:rsidRPr="005023E7">
        <w:rPr>
          <w:rFonts w:ascii="Times New Roman" w:hAnsi="Times New Roman" w:cs="Times New Roman"/>
          <w:sz w:val="24"/>
          <w:szCs w:val="24"/>
          <w:lang w:eastAsia="uk-UA"/>
        </w:rPr>
        <w:t xml:space="preserve"> / </w:t>
      </w:r>
      <w:proofErr w:type="spellStart"/>
      <w:r w:rsidRPr="005023E7">
        <w:rPr>
          <w:rFonts w:ascii="Times New Roman" w:hAnsi="Times New Roman" w:cs="Times New Roman"/>
          <w:sz w:val="24"/>
          <w:szCs w:val="24"/>
          <w:lang w:eastAsia="uk-UA"/>
        </w:rPr>
        <w:t>маш.-год</w:t>
      </w:r>
      <w:proofErr w:type="spellEnd"/>
      <w:r w:rsidRPr="005023E7">
        <w:rPr>
          <w:rFonts w:ascii="Times New Roman" w:hAnsi="Times New Roman" w:cs="Times New Roman"/>
          <w:sz w:val="24"/>
          <w:szCs w:val="24"/>
          <w:lang w:eastAsia="uk-UA"/>
        </w:rPr>
        <w:t>) при розрахунку тарифу.</w:t>
      </w:r>
    </w:p>
    <w:p w:rsidR="00C94B73" w:rsidRDefault="00C94B73" w:rsidP="00834C6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834C6E" w:rsidRDefault="00687FE9" w:rsidP="00834C6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6</w:t>
      </w:r>
      <w:r w:rsidR="00834C6E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  <w:r w:rsidR="00834C6E" w:rsidRPr="00834C6E">
        <w:rPr>
          <w:rFonts w:ascii="Times New Roman" w:hAnsi="Times New Roman" w:cs="Times New Roman"/>
          <w:sz w:val="24"/>
          <w:szCs w:val="24"/>
          <w:lang w:eastAsia="uk-UA"/>
        </w:rPr>
        <w:t xml:space="preserve">Затвердити тарифи на ритуальні послуги, пов’язані з резервуванням (відведенням) місць для поховання, що надаються КП «Смолінський благоустрій» (додаток </w:t>
      </w:r>
      <w:r w:rsidR="00834C6E">
        <w:rPr>
          <w:rFonts w:ascii="Times New Roman" w:hAnsi="Times New Roman" w:cs="Times New Roman"/>
          <w:sz w:val="24"/>
          <w:szCs w:val="24"/>
          <w:lang w:eastAsia="uk-UA"/>
        </w:rPr>
        <w:t>4</w:t>
      </w:r>
      <w:r w:rsidR="00834C6E" w:rsidRPr="00834C6E">
        <w:rPr>
          <w:rFonts w:ascii="Times New Roman" w:hAnsi="Times New Roman" w:cs="Times New Roman"/>
          <w:sz w:val="24"/>
          <w:szCs w:val="24"/>
          <w:lang w:eastAsia="uk-UA"/>
        </w:rPr>
        <w:t>).</w:t>
      </w:r>
      <w:r w:rsidR="000051F0" w:rsidRPr="000051F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0051F0" w:rsidRPr="00834C6E">
        <w:rPr>
          <w:rFonts w:ascii="Times New Roman" w:hAnsi="Times New Roman" w:cs="Times New Roman"/>
          <w:sz w:val="24"/>
          <w:szCs w:val="24"/>
          <w:lang w:eastAsia="uk-UA"/>
        </w:rPr>
        <w:t xml:space="preserve">Встановити, що надання місця для поховання здійснюється безоплатно. Оплата </w:t>
      </w:r>
      <w:r w:rsidR="000051F0">
        <w:rPr>
          <w:rFonts w:ascii="Times New Roman" w:hAnsi="Times New Roman" w:cs="Times New Roman"/>
          <w:sz w:val="24"/>
          <w:szCs w:val="24"/>
          <w:lang w:eastAsia="uk-UA"/>
        </w:rPr>
        <w:t>с</w:t>
      </w:r>
      <w:r w:rsidR="000051F0" w:rsidRPr="00834C6E">
        <w:rPr>
          <w:rFonts w:ascii="Times New Roman" w:hAnsi="Times New Roman" w:cs="Times New Roman"/>
          <w:sz w:val="24"/>
          <w:szCs w:val="24"/>
          <w:lang w:eastAsia="uk-UA"/>
        </w:rPr>
        <w:t>правляється виключно за послуги.</w:t>
      </w:r>
    </w:p>
    <w:p w:rsidR="00834C6E" w:rsidRPr="00834C6E" w:rsidRDefault="00834C6E" w:rsidP="00834C6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5023E7" w:rsidRPr="005023E7" w:rsidRDefault="00B94DDB" w:rsidP="00834C6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7</w:t>
      </w:r>
      <w:r w:rsidR="005023E7" w:rsidRPr="005023E7">
        <w:rPr>
          <w:rFonts w:ascii="Times New Roman" w:hAnsi="Times New Roman" w:cs="Times New Roman"/>
          <w:sz w:val="24"/>
          <w:szCs w:val="24"/>
          <w:lang w:eastAsia="uk-UA"/>
        </w:rPr>
        <w:t>. Директору КП «Смолінський благоустрій»</w:t>
      </w:r>
      <w:r w:rsidR="00370286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E4091A">
        <w:rPr>
          <w:rFonts w:ascii="Times New Roman" w:hAnsi="Times New Roman" w:cs="Times New Roman"/>
          <w:sz w:val="24"/>
          <w:szCs w:val="24"/>
          <w:lang w:eastAsia="uk-UA"/>
        </w:rPr>
        <w:t xml:space="preserve">Дмитру ДЬОМІНУ </w:t>
      </w:r>
      <w:r w:rsidR="00981E62">
        <w:rPr>
          <w:rFonts w:ascii="Times New Roman" w:hAnsi="Times New Roman" w:cs="Times New Roman"/>
          <w:sz w:val="24"/>
          <w:szCs w:val="24"/>
          <w:lang w:eastAsia="uk-UA"/>
        </w:rPr>
        <w:t>о</w:t>
      </w:r>
      <w:r w:rsidR="00981E62" w:rsidRPr="005023E7">
        <w:rPr>
          <w:rFonts w:ascii="Times New Roman" w:hAnsi="Times New Roman" w:cs="Times New Roman"/>
          <w:sz w:val="24"/>
          <w:szCs w:val="24"/>
          <w:lang w:eastAsia="uk-UA"/>
        </w:rPr>
        <w:t>прилюднити</w:t>
      </w:r>
      <w:r w:rsidR="00981E6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54707C">
        <w:rPr>
          <w:rFonts w:ascii="Times New Roman" w:hAnsi="Times New Roman" w:cs="Times New Roman"/>
          <w:sz w:val="24"/>
          <w:szCs w:val="24"/>
          <w:lang w:eastAsia="uk-UA"/>
        </w:rPr>
        <w:t xml:space="preserve">це </w:t>
      </w:r>
      <w:r w:rsidR="00981E62" w:rsidRPr="005023E7">
        <w:rPr>
          <w:rFonts w:ascii="Times New Roman" w:hAnsi="Times New Roman" w:cs="Times New Roman"/>
          <w:sz w:val="24"/>
          <w:szCs w:val="24"/>
          <w:lang w:eastAsia="uk-UA"/>
        </w:rPr>
        <w:t xml:space="preserve">рішення на офіційному </w:t>
      </w:r>
      <w:proofErr w:type="spellStart"/>
      <w:r w:rsidR="00981E62" w:rsidRPr="005023E7">
        <w:rPr>
          <w:rFonts w:ascii="Times New Roman" w:hAnsi="Times New Roman" w:cs="Times New Roman"/>
          <w:sz w:val="24"/>
          <w:szCs w:val="24"/>
          <w:lang w:eastAsia="uk-UA"/>
        </w:rPr>
        <w:t>вебсайті</w:t>
      </w:r>
      <w:proofErr w:type="spellEnd"/>
      <w:r w:rsidR="00981E62" w:rsidRPr="005023E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981E62" w:rsidRPr="005023E7">
        <w:rPr>
          <w:rFonts w:ascii="Times New Roman" w:hAnsi="Times New Roman" w:cs="Times New Roman"/>
          <w:sz w:val="24"/>
          <w:szCs w:val="24"/>
          <w:lang w:eastAsia="uk-UA"/>
        </w:rPr>
        <w:t>Смолінської</w:t>
      </w:r>
      <w:proofErr w:type="spellEnd"/>
      <w:r w:rsidR="00981E62" w:rsidRPr="005023E7">
        <w:rPr>
          <w:rFonts w:ascii="Times New Roman" w:hAnsi="Times New Roman" w:cs="Times New Roman"/>
          <w:sz w:val="24"/>
          <w:szCs w:val="24"/>
          <w:lang w:eastAsia="uk-UA"/>
        </w:rPr>
        <w:t xml:space="preserve"> селищної ради </w:t>
      </w:r>
      <w:r w:rsidR="00981E62">
        <w:rPr>
          <w:rFonts w:ascii="Times New Roman" w:hAnsi="Times New Roman" w:cs="Times New Roman"/>
          <w:sz w:val="24"/>
          <w:szCs w:val="24"/>
          <w:lang w:eastAsia="uk-UA"/>
        </w:rPr>
        <w:t xml:space="preserve">та </w:t>
      </w:r>
      <w:r w:rsidR="005023E7" w:rsidRPr="005023E7">
        <w:rPr>
          <w:rFonts w:ascii="Times New Roman" w:hAnsi="Times New Roman" w:cs="Times New Roman"/>
          <w:sz w:val="24"/>
          <w:szCs w:val="24"/>
          <w:lang w:eastAsia="uk-UA"/>
        </w:rPr>
        <w:t>забезпечити надання послуг відповідно до затверджених тарифів та їх застосування згідно з умовами цього рішення</w:t>
      </w:r>
      <w:r w:rsidR="00981E62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5023E7" w:rsidRPr="005023E7" w:rsidRDefault="005023E7" w:rsidP="00834C6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5023E7" w:rsidRPr="0054707C" w:rsidRDefault="00B94DDB" w:rsidP="0054707C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8</w:t>
      </w:r>
      <w:r w:rsidR="00834C6E">
        <w:rPr>
          <w:rFonts w:ascii="Times New Roman" w:hAnsi="Times New Roman" w:cs="Times New Roman"/>
          <w:sz w:val="24"/>
          <w:szCs w:val="24"/>
          <w:lang w:eastAsia="uk-UA"/>
        </w:rPr>
        <w:t>.</w:t>
      </w:r>
      <w:r w:rsidR="00981E62">
        <w:rPr>
          <w:rFonts w:ascii="Times New Roman" w:hAnsi="Times New Roman" w:cs="Times New Roman"/>
          <w:sz w:val="24"/>
          <w:szCs w:val="24"/>
          <w:lang w:eastAsia="uk-UA"/>
        </w:rPr>
        <w:t xml:space="preserve"> Рішення </w:t>
      </w:r>
      <w:r w:rsidR="00D32AB5">
        <w:rPr>
          <w:rFonts w:ascii="Times New Roman" w:hAnsi="Times New Roman" w:cs="Times New Roman"/>
          <w:sz w:val="24"/>
          <w:szCs w:val="24"/>
          <w:lang w:eastAsia="uk-UA"/>
        </w:rPr>
        <w:t>виконкому Смолінської селищної ради</w:t>
      </w:r>
      <w:r w:rsidR="00981E62">
        <w:rPr>
          <w:rFonts w:ascii="Times New Roman" w:hAnsi="Times New Roman" w:cs="Times New Roman"/>
          <w:sz w:val="24"/>
          <w:szCs w:val="24"/>
          <w:lang w:eastAsia="uk-UA"/>
        </w:rPr>
        <w:t xml:space="preserve"> від 23.12.2025 року №</w:t>
      </w:r>
      <w:r w:rsidR="00981E62" w:rsidRPr="0054707C">
        <w:rPr>
          <w:rFonts w:ascii="Times New Roman" w:hAnsi="Times New Roman" w:cs="Times New Roman"/>
          <w:sz w:val="24"/>
          <w:szCs w:val="24"/>
          <w:lang w:eastAsia="uk-UA"/>
        </w:rPr>
        <w:t>414</w:t>
      </w:r>
      <w:r w:rsidR="0054707C" w:rsidRPr="0054707C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54707C">
        <w:rPr>
          <w:sz w:val="24"/>
          <w:szCs w:val="24"/>
          <w:lang w:eastAsia="uk-UA"/>
        </w:rPr>
        <w:t>«</w:t>
      </w:r>
      <w:r w:rsidR="0054707C" w:rsidRPr="0054707C">
        <w:rPr>
          <w:rFonts w:ascii="Times New Roman" w:hAnsi="Times New Roman" w:cs="Times New Roman"/>
          <w:sz w:val="24"/>
          <w:szCs w:val="24"/>
          <w:lang w:eastAsia="uk-UA"/>
        </w:rPr>
        <w:t xml:space="preserve">Про </w:t>
      </w:r>
      <w:r w:rsidR="0054707C" w:rsidRPr="0054707C">
        <w:rPr>
          <w:rFonts w:ascii="Times New Roman" w:hAnsi="Times New Roman" w:cs="Times New Roman"/>
          <w:sz w:val="24"/>
          <w:szCs w:val="24"/>
          <w:lang w:eastAsia="uk-UA"/>
        </w:rPr>
        <w:t>затвердження тарифів на копання ям (могил) при наданні ритуальних послуг КП «</w:t>
      </w:r>
      <w:proofErr w:type="spellStart"/>
      <w:r w:rsidR="0054707C" w:rsidRPr="0054707C">
        <w:rPr>
          <w:rFonts w:ascii="Times New Roman" w:hAnsi="Times New Roman" w:cs="Times New Roman"/>
          <w:sz w:val="24"/>
          <w:szCs w:val="24"/>
          <w:lang w:eastAsia="uk-UA"/>
        </w:rPr>
        <w:t>Смолінський</w:t>
      </w:r>
      <w:proofErr w:type="spellEnd"/>
      <w:r w:rsidR="0054707C" w:rsidRPr="0054707C">
        <w:rPr>
          <w:rFonts w:ascii="Times New Roman" w:hAnsi="Times New Roman" w:cs="Times New Roman"/>
          <w:sz w:val="24"/>
          <w:szCs w:val="24"/>
          <w:lang w:eastAsia="uk-UA"/>
        </w:rPr>
        <w:t xml:space="preserve"> благоустрій»</w:t>
      </w:r>
      <w:r w:rsidR="0054707C" w:rsidRPr="0054707C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981E62">
        <w:rPr>
          <w:rFonts w:ascii="Times New Roman" w:hAnsi="Times New Roman" w:cs="Times New Roman"/>
          <w:sz w:val="24"/>
          <w:szCs w:val="24"/>
          <w:lang w:eastAsia="uk-UA"/>
        </w:rPr>
        <w:t>вважати таким, що втратило чинність.</w:t>
      </w:r>
    </w:p>
    <w:p w:rsidR="005023E7" w:rsidRPr="005023E7" w:rsidRDefault="005023E7" w:rsidP="005023E7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</w:p>
    <w:p w:rsidR="005023E7" w:rsidRPr="005023E7" w:rsidRDefault="005023E7" w:rsidP="005023E7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</w:p>
    <w:p w:rsidR="005023E7" w:rsidRPr="005023E7" w:rsidRDefault="005023E7" w:rsidP="005023E7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</w:p>
    <w:p w:rsidR="004A61D1" w:rsidRDefault="004A61D1" w:rsidP="005023E7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</w:p>
    <w:p w:rsidR="005023E7" w:rsidRPr="004A61D1" w:rsidRDefault="00E4091A" w:rsidP="005023E7">
      <w:pPr>
        <w:pStyle w:val="a6"/>
        <w:rPr>
          <w:rFonts w:ascii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>Г</w:t>
      </w:r>
      <w:r w:rsidR="005023E7" w:rsidRPr="004A61D1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олова </w:t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селищної ради </w:t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ab/>
      </w:r>
      <w:r w:rsidR="005023E7" w:rsidRPr="004A61D1">
        <w:rPr>
          <w:rFonts w:ascii="Times New Roman" w:hAnsi="Times New Roman" w:cs="Times New Roman"/>
          <w:b/>
          <w:sz w:val="24"/>
          <w:szCs w:val="24"/>
          <w:lang w:eastAsia="uk-UA"/>
        </w:rPr>
        <w:t>Микола МАЗУРА</w:t>
      </w:r>
      <w:r w:rsidR="005023E7" w:rsidRPr="004A61D1">
        <w:rPr>
          <w:rFonts w:ascii="Times New Roman" w:hAnsi="Times New Roman" w:cs="Times New Roman"/>
          <w:b/>
          <w:sz w:val="24"/>
          <w:szCs w:val="24"/>
          <w:lang w:eastAsia="uk-UA"/>
        </w:rPr>
        <w:br/>
      </w:r>
    </w:p>
    <w:p w:rsidR="0003690B" w:rsidRPr="005023E7" w:rsidRDefault="0003690B" w:rsidP="005023E7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03690B" w:rsidRPr="005023E7" w:rsidSect="00996345">
      <w:pgSz w:w="11906" w:h="16838"/>
      <w:pgMar w:top="850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C6214"/>
    <w:multiLevelType w:val="multilevel"/>
    <w:tmpl w:val="AEF0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BC50B0"/>
    <w:multiLevelType w:val="multilevel"/>
    <w:tmpl w:val="51406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9DD"/>
    <w:rsid w:val="000051F0"/>
    <w:rsid w:val="0003690B"/>
    <w:rsid w:val="000379DD"/>
    <w:rsid w:val="00073DF3"/>
    <w:rsid w:val="0014601C"/>
    <w:rsid w:val="001C7558"/>
    <w:rsid w:val="00251B6D"/>
    <w:rsid w:val="00277052"/>
    <w:rsid w:val="002C0428"/>
    <w:rsid w:val="00370286"/>
    <w:rsid w:val="00382D4E"/>
    <w:rsid w:val="004319E9"/>
    <w:rsid w:val="00462C93"/>
    <w:rsid w:val="004A61D1"/>
    <w:rsid w:val="005023E7"/>
    <w:rsid w:val="00537B2E"/>
    <w:rsid w:val="0054707C"/>
    <w:rsid w:val="005A7E2C"/>
    <w:rsid w:val="005D174C"/>
    <w:rsid w:val="005E1CFF"/>
    <w:rsid w:val="00640388"/>
    <w:rsid w:val="00683F7E"/>
    <w:rsid w:val="00687FE9"/>
    <w:rsid w:val="006C62F0"/>
    <w:rsid w:val="00703E68"/>
    <w:rsid w:val="00725B23"/>
    <w:rsid w:val="00827197"/>
    <w:rsid w:val="00834C6E"/>
    <w:rsid w:val="008363EC"/>
    <w:rsid w:val="00864225"/>
    <w:rsid w:val="0094192F"/>
    <w:rsid w:val="00977C5A"/>
    <w:rsid w:val="00981E62"/>
    <w:rsid w:val="00996345"/>
    <w:rsid w:val="009C0222"/>
    <w:rsid w:val="009E31E0"/>
    <w:rsid w:val="00A925A4"/>
    <w:rsid w:val="00B16732"/>
    <w:rsid w:val="00B80857"/>
    <w:rsid w:val="00B94DDB"/>
    <w:rsid w:val="00BF6C58"/>
    <w:rsid w:val="00C94B73"/>
    <w:rsid w:val="00C953F0"/>
    <w:rsid w:val="00D32AB5"/>
    <w:rsid w:val="00D356D6"/>
    <w:rsid w:val="00D63A37"/>
    <w:rsid w:val="00D877AD"/>
    <w:rsid w:val="00E4091A"/>
    <w:rsid w:val="00E61A40"/>
    <w:rsid w:val="00E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640388"/>
    <w:pPr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640388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038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64038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640388"/>
    <w:rPr>
      <w:b/>
      <w:bCs/>
    </w:rPr>
  </w:style>
  <w:style w:type="paragraph" w:styleId="a4">
    <w:name w:val="Normal (Web)"/>
    <w:basedOn w:val="a"/>
    <w:uiPriority w:val="99"/>
    <w:semiHidden/>
    <w:unhideWhenUsed/>
    <w:rsid w:val="0064038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640388"/>
    <w:rPr>
      <w:i/>
      <w:iCs/>
    </w:rPr>
  </w:style>
  <w:style w:type="paragraph" w:styleId="a6">
    <w:name w:val="No Spacing"/>
    <w:uiPriority w:val="1"/>
    <w:qFormat/>
    <w:rsid w:val="005023E7"/>
    <w:pPr>
      <w:spacing w:after="0" w:line="240" w:lineRule="auto"/>
    </w:pPr>
  </w:style>
  <w:style w:type="table" w:customStyle="1" w:styleId="PlainTable2">
    <w:name w:val="Plain Table 2"/>
    <w:basedOn w:val="a1"/>
    <w:uiPriority w:val="42"/>
    <w:rsid w:val="005023E7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5023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3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640388"/>
    <w:pPr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640388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038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64038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640388"/>
    <w:rPr>
      <w:b/>
      <w:bCs/>
    </w:rPr>
  </w:style>
  <w:style w:type="paragraph" w:styleId="a4">
    <w:name w:val="Normal (Web)"/>
    <w:basedOn w:val="a"/>
    <w:uiPriority w:val="99"/>
    <w:semiHidden/>
    <w:unhideWhenUsed/>
    <w:rsid w:val="0064038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640388"/>
    <w:rPr>
      <w:i/>
      <w:iCs/>
    </w:rPr>
  </w:style>
  <w:style w:type="paragraph" w:styleId="a6">
    <w:name w:val="No Spacing"/>
    <w:uiPriority w:val="1"/>
    <w:qFormat/>
    <w:rsid w:val="005023E7"/>
    <w:pPr>
      <w:spacing w:after="0" w:line="240" w:lineRule="auto"/>
    </w:pPr>
  </w:style>
  <w:style w:type="table" w:customStyle="1" w:styleId="PlainTable2">
    <w:name w:val="Plain Table 2"/>
    <w:basedOn w:val="a1"/>
    <w:uiPriority w:val="42"/>
    <w:rsid w:val="005023E7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5023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3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3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9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358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2042</Words>
  <Characters>1165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22</cp:revision>
  <cp:lastPrinted>2026-04-03T05:32:00Z</cp:lastPrinted>
  <dcterms:created xsi:type="dcterms:W3CDTF">2026-03-26T10:22:00Z</dcterms:created>
  <dcterms:modified xsi:type="dcterms:W3CDTF">2026-04-03T05:33:00Z</dcterms:modified>
</cp:coreProperties>
</file>