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F6A4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31» березня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EE06C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96</w:t>
      </w:r>
      <w:bookmarkStart w:id="0" w:name="_GoBack"/>
      <w:bookmarkEnd w:id="0"/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86F6A" w:rsidRDefault="00586F6A" w:rsidP="00586F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зняття з квартирного обліку</w:t>
      </w:r>
    </w:p>
    <w:p w:rsidR="00EA3481" w:rsidRDefault="00EA3481" w:rsidP="00EA3481">
      <w:pPr>
        <w:spacing w:after="0" w:line="240" w:lineRule="auto"/>
        <w:ind w:firstLine="567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</w:p>
    <w:p w:rsidR="00463994" w:rsidRPr="00EA3481" w:rsidRDefault="00EA3481" w:rsidP="00EA34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Розглянувши протокол засідання 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житлової комісії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при виконавчо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му комітеті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Смолінської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селищної ради від 30.03.2026 року №3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, відповідно до підпункту 1 пункту 2 статті 40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Житлового кодексу України, керуючись Правилами обліку громадян, які потребують поліпшення житлових умов, затвердженими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Постановою Ради Міністрів УРСР від 11.12.1984 № 470,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та враховуючи факт</w:t>
      </w:r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смерті Савченка В.В. (довідка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Маловисківського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відділу державної реєстрації актів цивільного стану у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Новоукраїнському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районі Кіровоградської області </w:t>
      </w:r>
      <w:r w:rsidR="00BB180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Дніпровського міжрегіонального відділення Міністерства юстиції України </w:t>
      </w:r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 27.02.2026 р.№79-33/1-12)</w:t>
      </w:r>
      <w:r w:rsidRP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, виконавчий комітет </w:t>
      </w:r>
      <w:r w:rsidR="00BB180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3C69B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з квартирного обліку за місцем проживання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у зв’язку з</w:t>
      </w:r>
      <w:r w:rsidR="00BB1809">
        <w:rPr>
          <w:rFonts w:ascii="Times New Roman" w:eastAsia="Times New Roman" w:hAnsi="Times New Roman"/>
          <w:sz w:val="24"/>
          <w:szCs w:val="24"/>
          <w:lang w:val="uk-UA" w:eastAsia="ru-RU"/>
        </w:rPr>
        <w:t>і смертю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BB1809" w:rsidRPr="00BB1809" w:rsidRDefault="00BB1809" w:rsidP="00BB1809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1809">
        <w:rPr>
          <w:rFonts w:ascii="Times New Roman" w:hAnsi="Times New Roman"/>
          <w:sz w:val="24"/>
          <w:szCs w:val="24"/>
          <w:lang w:val="uk-UA"/>
        </w:rPr>
        <w:t>САВЧЕНКА Вадима Володимировича,</w:t>
      </w:r>
      <w:r w:rsidR="002309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1809">
        <w:rPr>
          <w:rFonts w:ascii="Times New Roman" w:hAnsi="Times New Roman"/>
          <w:sz w:val="24"/>
          <w:szCs w:val="24"/>
          <w:lang w:val="uk-UA"/>
        </w:rPr>
        <w:t xml:space="preserve">29.05.1992 </w:t>
      </w:r>
      <w:proofErr w:type="spellStart"/>
      <w:r w:rsidRPr="00BB180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BB1809">
        <w:rPr>
          <w:rFonts w:ascii="Times New Roman" w:hAnsi="Times New Roman"/>
          <w:sz w:val="24"/>
          <w:szCs w:val="24"/>
          <w:lang w:val="uk-UA"/>
        </w:rPr>
        <w:t xml:space="preserve">., інваліда 2 </w:t>
      </w:r>
      <w:r w:rsidR="008B115B" w:rsidRPr="00BB1809">
        <w:rPr>
          <w:rFonts w:ascii="Times New Roman" w:hAnsi="Times New Roman"/>
          <w:sz w:val="24"/>
          <w:szCs w:val="24"/>
          <w:lang w:val="uk-UA"/>
        </w:rPr>
        <w:t xml:space="preserve">групи внаслідок війни, </w:t>
      </w:r>
      <w:r w:rsidR="00EA3481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>який перебував у списку на позачергове отримання</w:t>
      </w:r>
      <w:r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житла з 27.03.2025</w:t>
      </w:r>
      <w:r w:rsidR="008B115B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>. Дата смерті 06 січня 2026 року.</w:t>
      </w:r>
      <w:r w:rsidR="008B115B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C69B7" w:rsidRDefault="00586F6A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внести </w:t>
      </w:r>
      <w:r w:rsidR="003C69B7" w:rsidRPr="003C69B7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відповідні зміни в облікові справи та книгу реєстрації осіб, які перебувають на квартирному обліку.</w:t>
      </w:r>
    </w:p>
    <w:p w:rsidR="00463994" w:rsidRPr="003C69B7" w:rsidRDefault="00463994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011B9" w:rsidRPr="003C69B7" w:rsidRDefault="00A011B9">
      <w:pPr>
        <w:rPr>
          <w:lang w:val="uk-UA"/>
        </w:rPr>
      </w:pPr>
    </w:p>
    <w:sectPr w:rsidR="00A011B9" w:rsidRPr="003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7F"/>
    <w:multiLevelType w:val="multilevel"/>
    <w:tmpl w:val="F7D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C02183C"/>
    <w:lvl w:ilvl="0" w:tplc="1BA85982">
      <w:start w:val="1"/>
      <w:numFmt w:val="decimal"/>
      <w:lvlText w:val="%1."/>
      <w:lvlJc w:val="left"/>
      <w:pPr>
        <w:ind w:left="2545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E6C97"/>
    <w:rsid w:val="00230953"/>
    <w:rsid w:val="00255352"/>
    <w:rsid w:val="00316980"/>
    <w:rsid w:val="00391182"/>
    <w:rsid w:val="003C69B7"/>
    <w:rsid w:val="00413EF9"/>
    <w:rsid w:val="004622A5"/>
    <w:rsid w:val="00463994"/>
    <w:rsid w:val="004D47E6"/>
    <w:rsid w:val="00507929"/>
    <w:rsid w:val="00586F6A"/>
    <w:rsid w:val="005F6A42"/>
    <w:rsid w:val="00660B50"/>
    <w:rsid w:val="00670D27"/>
    <w:rsid w:val="00840B69"/>
    <w:rsid w:val="008B115B"/>
    <w:rsid w:val="00A011B9"/>
    <w:rsid w:val="00BB1809"/>
    <w:rsid w:val="00EA3481"/>
    <w:rsid w:val="00EE06C3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2026-04-03T07:34:00Z</cp:lastPrinted>
  <dcterms:created xsi:type="dcterms:W3CDTF">2022-05-23T13:20:00Z</dcterms:created>
  <dcterms:modified xsi:type="dcterms:W3CDTF">2026-04-03T07:34:00Z</dcterms:modified>
</cp:coreProperties>
</file>