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8D" w:rsidRPr="00F0408D" w:rsidRDefault="00F0408D" w:rsidP="00F0408D">
      <w:pPr>
        <w:tabs>
          <w:tab w:val="left" w:pos="5387"/>
        </w:tabs>
        <w:rPr>
          <w:lang w:val="uk-UA" w:eastAsia="uk-UA"/>
        </w:rPr>
      </w:pPr>
      <w:r>
        <w:rPr>
          <w:lang w:val="uk-UA" w:eastAsia="uk-UA"/>
        </w:rPr>
        <w:t xml:space="preserve">                                                                                          Додаток №</w:t>
      </w:r>
    </w:p>
    <w:p w:rsidR="00F0408D" w:rsidRPr="00F0408D" w:rsidRDefault="00F0408D" w:rsidP="00F0408D">
      <w:pPr>
        <w:tabs>
          <w:tab w:val="left" w:pos="5387"/>
        </w:tabs>
        <w:jc w:val="both"/>
        <w:rPr>
          <w:lang w:val="uk-UA" w:eastAsia="uk-UA"/>
        </w:rPr>
      </w:pPr>
      <w:r w:rsidRPr="00F0408D">
        <w:rPr>
          <w:lang w:val="uk-UA" w:eastAsia="uk-UA"/>
        </w:rPr>
        <w:tab/>
        <w:t>ЗАТВЕРДЖЕНО:</w:t>
      </w:r>
    </w:p>
    <w:p w:rsidR="00F0408D" w:rsidRPr="00F0408D" w:rsidRDefault="00F0408D" w:rsidP="00F0408D">
      <w:pPr>
        <w:ind w:firstLine="5387"/>
        <w:jc w:val="both"/>
        <w:rPr>
          <w:lang w:val="uk-UA" w:eastAsia="uk-UA"/>
        </w:rPr>
      </w:pPr>
      <w:r w:rsidRPr="00F0408D">
        <w:rPr>
          <w:lang w:val="uk-UA" w:eastAsia="uk-UA"/>
        </w:rPr>
        <w:t>Рішення Смолінської селищної</w:t>
      </w:r>
    </w:p>
    <w:p w:rsidR="00F0408D" w:rsidRPr="00F0408D" w:rsidRDefault="00F0408D" w:rsidP="00F0408D">
      <w:pPr>
        <w:ind w:firstLine="5387"/>
        <w:jc w:val="both"/>
        <w:rPr>
          <w:lang w:val="uk-UA" w:eastAsia="uk-UA"/>
        </w:rPr>
      </w:pPr>
      <w:r w:rsidRPr="00F0408D">
        <w:rPr>
          <w:lang w:val="uk-UA" w:eastAsia="uk-UA"/>
        </w:rPr>
        <w:t xml:space="preserve">ради від </w:t>
      </w:r>
      <w:r>
        <w:rPr>
          <w:lang w:val="uk-UA" w:eastAsia="uk-UA"/>
        </w:rPr>
        <w:t>___________</w:t>
      </w:r>
      <w:r w:rsidRPr="00F0408D">
        <w:rPr>
          <w:lang w:val="uk-UA" w:eastAsia="uk-UA"/>
        </w:rPr>
        <w:t xml:space="preserve"> року №</w:t>
      </w:r>
      <w:r>
        <w:rPr>
          <w:lang w:val="uk-UA" w:eastAsia="uk-UA"/>
        </w:rPr>
        <w:t>_________</w:t>
      </w:r>
    </w:p>
    <w:p w:rsidR="003C620C" w:rsidRDefault="003C620C" w:rsidP="002F49ED">
      <w:pPr>
        <w:pStyle w:val="a3"/>
        <w:widowControl w:val="0"/>
        <w:spacing w:before="0" w:beforeAutospacing="0" w:after="0" w:afterAutospacing="0"/>
        <w:ind w:right="49"/>
        <w:jc w:val="center"/>
        <w:rPr>
          <w:b/>
          <w:color w:val="000000"/>
          <w:sz w:val="32"/>
          <w:szCs w:val="32"/>
        </w:rPr>
      </w:pPr>
    </w:p>
    <w:p w:rsidR="003C620C" w:rsidRDefault="003C620C" w:rsidP="002F49ED">
      <w:pPr>
        <w:pStyle w:val="a3"/>
        <w:widowControl w:val="0"/>
        <w:spacing w:before="0" w:beforeAutospacing="0" w:after="0" w:afterAutospacing="0"/>
        <w:ind w:right="49"/>
        <w:jc w:val="center"/>
        <w:rPr>
          <w:b/>
          <w:color w:val="000000"/>
          <w:sz w:val="32"/>
          <w:szCs w:val="32"/>
        </w:rPr>
      </w:pPr>
    </w:p>
    <w:p w:rsidR="003C620C" w:rsidRDefault="003C620C" w:rsidP="002F49ED">
      <w:pPr>
        <w:pStyle w:val="a3"/>
        <w:widowControl w:val="0"/>
        <w:spacing w:before="0" w:beforeAutospacing="0" w:after="0" w:afterAutospacing="0"/>
        <w:ind w:right="49"/>
        <w:jc w:val="center"/>
        <w:rPr>
          <w:b/>
          <w:color w:val="000000"/>
          <w:sz w:val="32"/>
          <w:szCs w:val="32"/>
        </w:rPr>
      </w:pPr>
    </w:p>
    <w:p w:rsidR="003C620C" w:rsidRDefault="003C620C" w:rsidP="002F49ED">
      <w:pPr>
        <w:pStyle w:val="a3"/>
        <w:widowControl w:val="0"/>
        <w:spacing w:before="0" w:beforeAutospacing="0" w:after="0" w:afterAutospacing="0"/>
        <w:ind w:right="49"/>
        <w:jc w:val="center"/>
        <w:rPr>
          <w:b/>
          <w:color w:val="000000"/>
          <w:sz w:val="32"/>
          <w:szCs w:val="32"/>
        </w:rPr>
      </w:pPr>
    </w:p>
    <w:p w:rsidR="003C620C" w:rsidRDefault="003C620C" w:rsidP="002F49ED">
      <w:pPr>
        <w:pStyle w:val="a3"/>
        <w:widowControl w:val="0"/>
        <w:spacing w:before="0" w:beforeAutospacing="0" w:after="0" w:afterAutospacing="0"/>
        <w:ind w:right="49"/>
        <w:jc w:val="center"/>
        <w:rPr>
          <w:b/>
          <w:color w:val="000000"/>
          <w:sz w:val="32"/>
          <w:szCs w:val="32"/>
        </w:rPr>
      </w:pPr>
    </w:p>
    <w:p w:rsidR="003C620C" w:rsidRDefault="003C620C" w:rsidP="002F49ED">
      <w:pPr>
        <w:pStyle w:val="a3"/>
        <w:widowControl w:val="0"/>
        <w:spacing w:before="0" w:beforeAutospacing="0" w:after="0" w:afterAutospacing="0"/>
        <w:ind w:right="49"/>
        <w:jc w:val="center"/>
        <w:rPr>
          <w:b/>
          <w:color w:val="000000"/>
          <w:sz w:val="32"/>
          <w:szCs w:val="32"/>
        </w:rPr>
      </w:pPr>
    </w:p>
    <w:p w:rsidR="003C620C" w:rsidRDefault="003C620C" w:rsidP="002F49ED">
      <w:pPr>
        <w:pStyle w:val="a3"/>
        <w:widowControl w:val="0"/>
        <w:spacing w:before="0" w:beforeAutospacing="0" w:after="0" w:afterAutospacing="0"/>
        <w:ind w:right="49"/>
        <w:jc w:val="center"/>
        <w:rPr>
          <w:b/>
          <w:color w:val="000000"/>
          <w:sz w:val="32"/>
          <w:szCs w:val="32"/>
        </w:rPr>
      </w:pPr>
    </w:p>
    <w:p w:rsidR="003C620C" w:rsidRDefault="003C620C" w:rsidP="002F49ED">
      <w:pPr>
        <w:pStyle w:val="a3"/>
        <w:widowControl w:val="0"/>
        <w:spacing w:before="0" w:beforeAutospacing="0" w:after="0" w:afterAutospacing="0"/>
        <w:ind w:right="49"/>
        <w:jc w:val="center"/>
        <w:rPr>
          <w:b/>
          <w:color w:val="000000"/>
          <w:sz w:val="32"/>
          <w:szCs w:val="32"/>
        </w:rPr>
      </w:pPr>
    </w:p>
    <w:p w:rsidR="003C620C" w:rsidRDefault="003C620C" w:rsidP="002F49ED">
      <w:pPr>
        <w:pStyle w:val="a3"/>
        <w:widowControl w:val="0"/>
        <w:spacing w:before="0" w:beforeAutospacing="0" w:after="0" w:afterAutospacing="0"/>
        <w:ind w:right="49"/>
        <w:jc w:val="center"/>
        <w:rPr>
          <w:b/>
          <w:color w:val="000000"/>
          <w:sz w:val="32"/>
          <w:szCs w:val="32"/>
        </w:rPr>
      </w:pPr>
    </w:p>
    <w:p w:rsidR="003C620C" w:rsidRDefault="003C620C" w:rsidP="003C620C">
      <w:pPr>
        <w:pStyle w:val="a3"/>
        <w:widowControl w:val="0"/>
        <w:spacing w:before="0" w:beforeAutospacing="0" w:after="0" w:afterAutospacing="0"/>
        <w:ind w:right="49"/>
        <w:rPr>
          <w:b/>
          <w:color w:val="000000"/>
          <w:sz w:val="32"/>
          <w:szCs w:val="32"/>
        </w:rPr>
      </w:pPr>
    </w:p>
    <w:p w:rsidR="003C620C" w:rsidRDefault="003C620C" w:rsidP="002F49ED">
      <w:pPr>
        <w:pStyle w:val="a3"/>
        <w:widowControl w:val="0"/>
        <w:spacing w:before="0" w:beforeAutospacing="0" w:after="0" w:afterAutospacing="0"/>
        <w:ind w:right="49"/>
        <w:jc w:val="center"/>
        <w:rPr>
          <w:b/>
          <w:color w:val="000000"/>
          <w:sz w:val="32"/>
          <w:szCs w:val="32"/>
        </w:rPr>
      </w:pPr>
    </w:p>
    <w:p w:rsidR="002F49ED" w:rsidRPr="003C620C" w:rsidRDefault="002F49ED" w:rsidP="002F49ED">
      <w:pPr>
        <w:pStyle w:val="a3"/>
        <w:widowControl w:val="0"/>
        <w:spacing w:before="0" w:beforeAutospacing="0" w:after="0" w:afterAutospacing="0"/>
        <w:ind w:right="49"/>
        <w:jc w:val="center"/>
        <w:rPr>
          <w:b/>
          <w:color w:val="000000"/>
          <w:sz w:val="44"/>
          <w:szCs w:val="32"/>
        </w:rPr>
      </w:pPr>
      <w:r w:rsidRPr="003C620C">
        <w:rPr>
          <w:b/>
          <w:color w:val="000000"/>
          <w:sz w:val="44"/>
          <w:szCs w:val="32"/>
        </w:rPr>
        <w:t>Програма</w:t>
      </w:r>
    </w:p>
    <w:p w:rsidR="002F49ED" w:rsidRPr="00F0408D" w:rsidRDefault="002F49ED" w:rsidP="002F49ED">
      <w:pPr>
        <w:pStyle w:val="a3"/>
        <w:widowControl w:val="0"/>
        <w:spacing w:before="0" w:beforeAutospacing="0" w:after="0" w:afterAutospacing="0"/>
        <w:ind w:right="49"/>
        <w:jc w:val="center"/>
        <w:rPr>
          <w:color w:val="000000"/>
          <w:sz w:val="44"/>
          <w:szCs w:val="32"/>
        </w:rPr>
      </w:pPr>
      <w:r w:rsidRPr="00F0408D">
        <w:rPr>
          <w:color w:val="000000"/>
          <w:sz w:val="44"/>
          <w:szCs w:val="32"/>
        </w:rPr>
        <w:t xml:space="preserve"> «Утвердження української національної </w:t>
      </w:r>
    </w:p>
    <w:p w:rsidR="003C620C" w:rsidRPr="00F0408D" w:rsidRDefault="002F49ED" w:rsidP="002F49ED">
      <w:pPr>
        <w:pStyle w:val="a3"/>
        <w:widowControl w:val="0"/>
        <w:spacing w:before="0" w:beforeAutospacing="0" w:after="0" w:afterAutospacing="0"/>
        <w:ind w:right="49"/>
        <w:jc w:val="center"/>
        <w:rPr>
          <w:color w:val="000000"/>
          <w:sz w:val="44"/>
          <w:szCs w:val="32"/>
        </w:rPr>
      </w:pPr>
      <w:r w:rsidRPr="00F0408D">
        <w:rPr>
          <w:color w:val="000000"/>
          <w:sz w:val="44"/>
          <w:szCs w:val="32"/>
        </w:rPr>
        <w:t>та громадянської ідентичності на період </w:t>
      </w:r>
    </w:p>
    <w:p w:rsidR="002F49ED" w:rsidRPr="00F0408D" w:rsidRDefault="002F49ED" w:rsidP="002F49ED">
      <w:pPr>
        <w:pStyle w:val="a3"/>
        <w:widowControl w:val="0"/>
        <w:spacing w:before="0" w:beforeAutospacing="0" w:after="0" w:afterAutospacing="0"/>
        <w:ind w:right="49"/>
        <w:jc w:val="center"/>
        <w:rPr>
          <w:color w:val="333333"/>
          <w:sz w:val="36"/>
          <w:bdr w:val="none" w:sz="0" w:space="0" w:color="auto" w:frame="1"/>
        </w:rPr>
      </w:pPr>
      <w:r w:rsidRPr="00F0408D">
        <w:rPr>
          <w:color w:val="000000"/>
          <w:sz w:val="44"/>
          <w:szCs w:val="32"/>
        </w:rPr>
        <w:t xml:space="preserve"> 2026 - 2028 роки»</w:t>
      </w:r>
      <w:r w:rsidRPr="00F0408D">
        <w:rPr>
          <w:color w:val="333333"/>
          <w:sz w:val="36"/>
          <w:bdr w:val="none" w:sz="0" w:space="0" w:color="auto" w:frame="1"/>
        </w:rPr>
        <w:t> </w:t>
      </w:r>
    </w:p>
    <w:p w:rsidR="003C620C" w:rsidRPr="00F0408D" w:rsidRDefault="003C620C" w:rsidP="002F49ED">
      <w:pPr>
        <w:pStyle w:val="a3"/>
        <w:widowControl w:val="0"/>
        <w:spacing w:before="0" w:beforeAutospacing="0" w:after="0" w:afterAutospacing="0"/>
        <w:ind w:right="49"/>
        <w:jc w:val="center"/>
        <w:rPr>
          <w:color w:val="333333"/>
          <w:sz w:val="32"/>
          <w:bdr w:val="none" w:sz="0" w:space="0" w:color="auto" w:frame="1"/>
        </w:rPr>
      </w:pPr>
    </w:p>
    <w:p w:rsidR="003C620C" w:rsidRPr="00F0408D" w:rsidRDefault="003C620C" w:rsidP="002F49ED">
      <w:pPr>
        <w:pStyle w:val="a3"/>
        <w:widowControl w:val="0"/>
        <w:spacing w:before="0" w:beforeAutospacing="0" w:after="0" w:afterAutospacing="0"/>
        <w:ind w:right="49"/>
        <w:jc w:val="center"/>
        <w:rPr>
          <w:color w:val="333333"/>
          <w:bdr w:val="none" w:sz="0" w:space="0" w:color="auto" w:frame="1"/>
        </w:rPr>
      </w:pPr>
    </w:p>
    <w:p w:rsidR="003C620C" w:rsidRPr="00F0408D" w:rsidRDefault="003C620C" w:rsidP="002F49ED">
      <w:pPr>
        <w:pStyle w:val="a3"/>
        <w:widowControl w:val="0"/>
        <w:spacing w:before="0" w:beforeAutospacing="0" w:after="0" w:afterAutospacing="0"/>
        <w:ind w:right="49"/>
        <w:jc w:val="center"/>
        <w:rPr>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F0408D">
      <w:pPr>
        <w:pStyle w:val="a3"/>
        <w:widowControl w:val="0"/>
        <w:spacing w:before="0" w:beforeAutospacing="0" w:after="0" w:afterAutospacing="0"/>
        <w:ind w:right="49"/>
        <w:rPr>
          <w:b/>
          <w:color w:val="333333"/>
          <w:bdr w:val="none" w:sz="0" w:space="0" w:color="auto" w:frame="1"/>
        </w:rPr>
      </w:pPr>
    </w:p>
    <w:p w:rsidR="00F0408D" w:rsidRDefault="00F0408D" w:rsidP="00F0408D">
      <w:pPr>
        <w:pStyle w:val="a3"/>
        <w:widowControl w:val="0"/>
        <w:spacing w:before="0" w:beforeAutospacing="0" w:after="0" w:afterAutospacing="0"/>
        <w:ind w:right="49"/>
        <w:rPr>
          <w:b/>
          <w:color w:val="333333"/>
          <w:bdr w:val="none" w:sz="0" w:space="0" w:color="auto" w:frame="1"/>
        </w:rPr>
      </w:pPr>
    </w:p>
    <w:p w:rsidR="003C620C" w:rsidRDefault="003C620C" w:rsidP="002F49ED">
      <w:pPr>
        <w:pStyle w:val="a3"/>
        <w:widowControl w:val="0"/>
        <w:spacing w:before="0" w:beforeAutospacing="0" w:after="0" w:afterAutospacing="0"/>
        <w:ind w:right="49"/>
        <w:jc w:val="center"/>
        <w:rPr>
          <w:b/>
          <w:color w:val="333333"/>
          <w:bdr w:val="none" w:sz="0" w:space="0" w:color="auto" w:frame="1"/>
        </w:rPr>
      </w:pPr>
      <w:bookmarkStart w:id="0" w:name="_GoBack"/>
      <w:bookmarkEnd w:id="0"/>
    </w:p>
    <w:p w:rsidR="003C620C" w:rsidRDefault="003C620C" w:rsidP="002F49ED">
      <w:pPr>
        <w:pStyle w:val="a3"/>
        <w:widowControl w:val="0"/>
        <w:spacing w:before="0" w:beforeAutospacing="0" w:after="0" w:afterAutospacing="0"/>
        <w:ind w:right="49"/>
        <w:jc w:val="center"/>
        <w:rPr>
          <w:b/>
          <w:color w:val="333333"/>
          <w:bdr w:val="none" w:sz="0" w:space="0" w:color="auto" w:frame="1"/>
        </w:rPr>
      </w:pPr>
    </w:p>
    <w:p w:rsidR="003C620C" w:rsidRDefault="003C620C" w:rsidP="003C620C">
      <w:pPr>
        <w:pStyle w:val="a3"/>
        <w:widowControl w:val="0"/>
        <w:spacing w:before="0" w:beforeAutospacing="0" w:after="0" w:afterAutospacing="0"/>
        <w:ind w:right="49"/>
        <w:rPr>
          <w:b/>
          <w:color w:val="333333"/>
          <w:bdr w:val="none" w:sz="0" w:space="0" w:color="auto" w:frame="1"/>
        </w:rPr>
      </w:pPr>
    </w:p>
    <w:p w:rsidR="003C620C" w:rsidRPr="00F0408D" w:rsidRDefault="003C620C" w:rsidP="003C620C">
      <w:pPr>
        <w:pStyle w:val="a3"/>
        <w:widowControl w:val="0"/>
        <w:spacing w:before="0" w:beforeAutospacing="0" w:after="0" w:afterAutospacing="0"/>
        <w:ind w:right="49"/>
        <w:jc w:val="center"/>
        <w:rPr>
          <w:color w:val="333333"/>
          <w:bdr w:val="none" w:sz="0" w:space="0" w:color="auto" w:frame="1"/>
        </w:rPr>
      </w:pPr>
      <w:r w:rsidRPr="00F0408D">
        <w:rPr>
          <w:color w:val="333333"/>
          <w:bdr w:val="none" w:sz="0" w:space="0" w:color="auto" w:frame="1"/>
        </w:rPr>
        <w:t>с-ще Смоліне</w:t>
      </w:r>
    </w:p>
    <w:p w:rsidR="002F49ED" w:rsidRDefault="002F49ED" w:rsidP="002F49ED">
      <w:pPr>
        <w:shd w:val="clear" w:color="auto" w:fill="FFFFFF"/>
        <w:jc w:val="center"/>
        <w:rPr>
          <w:b/>
          <w:bCs/>
          <w:color w:val="333333"/>
          <w:bdr w:val="none" w:sz="0" w:space="0" w:color="auto" w:frame="1"/>
          <w:shd w:val="clear" w:color="auto" w:fill="FFFFFF"/>
        </w:rPr>
      </w:pPr>
    </w:p>
    <w:p w:rsidR="002F49ED" w:rsidRPr="003C620C" w:rsidRDefault="002F49ED" w:rsidP="002F49ED">
      <w:pPr>
        <w:shd w:val="clear" w:color="auto" w:fill="FFFFFF"/>
        <w:jc w:val="center"/>
        <w:rPr>
          <w:rFonts w:ascii="Arial" w:hAnsi="Arial" w:cs="Arial"/>
          <w:b/>
        </w:rPr>
      </w:pPr>
      <w:r w:rsidRPr="003C620C">
        <w:rPr>
          <w:b/>
          <w:bCs/>
          <w:bdr w:val="none" w:sz="0" w:space="0" w:color="auto" w:frame="1"/>
          <w:shd w:val="clear" w:color="auto" w:fill="FFFFFF"/>
        </w:rPr>
        <w:t>І. ПАСПОРТ ПРОГРАМИ</w:t>
      </w:r>
    </w:p>
    <w:tbl>
      <w:tblPr>
        <w:tblpPr w:leftFromText="180" w:rightFromText="180" w:vertAnchor="text" w:horzAnchor="margin" w:tblpY="161"/>
        <w:tblW w:w="9356" w:type="dxa"/>
        <w:shd w:val="clear" w:color="auto" w:fill="FFFFFF"/>
        <w:tblCellMar>
          <w:left w:w="0" w:type="dxa"/>
          <w:right w:w="0" w:type="dxa"/>
        </w:tblCellMar>
        <w:tblLook w:val="04A0" w:firstRow="1" w:lastRow="0" w:firstColumn="1" w:lastColumn="0" w:noHBand="0" w:noVBand="1"/>
      </w:tblPr>
      <w:tblGrid>
        <w:gridCol w:w="567"/>
        <w:gridCol w:w="4395"/>
        <w:gridCol w:w="4394"/>
      </w:tblGrid>
      <w:tr w:rsidR="00252AB4" w:rsidRPr="003C620C" w:rsidTr="00CE0C0D">
        <w:trPr>
          <w:trHeight w:val="570"/>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100" w:beforeAutospacing="1" w:after="100" w:afterAutospacing="1"/>
              <w:jc w:val="center"/>
            </w:pPr>
            <w:r w:rsidRPr="003C620C">
              <w:rPr>
                <w:bdr w:val="none" w:sz="0" w:space="0" w:color="auto" w:frame="1"/>
              </w:rPr>
              <w:t>1.</w:t>
            </w:r>
          </w:p>
        </w:tc>
        <w:tc>
          <w:tcPr>
            <w:tcW w:w="439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rPr>
              <w:t>Ініціатор розроблення Програми</w:t>
            </w:r>
          </w:p>
        </w:tc>
        <w:tc>
          <w:tcPr>
            <w:tcW w:w="439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rPr>
                <w:lang w:val="uk-UA"/>
              </w:rPr>
            </w:pPr>
            <w:r w:rsidRPr="003C620C">
              <w:rPr>
                <w:bdr w:val="none" w:sz="0" w:space="0" w:color="auto" w:frame="1"/>
                <w:lang w:val="uk-UA"/>
              </w:rPr>
              <w:t>Відділ освіти, культури, молоді та спорту Смолінської селищної ради</w:t>
            </w:r>
          </w:p>
        </w:tc>
      </w:tr>
      <w:tr w:rsidR="00252AB4" w:rsidRPr="003C620C" w:rsidTr="00CE0C0D">
        <w:trPr>
          <w:trHeight w:val="975"/>
        </w:trPr>
        <w:tc>
          <w:tcPr>
            <w:tcW w:w="56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center"/>
            </w:pPr>
            <w:r w:rsidRPr="003C620C">
              <w:rPr>
                <w:bdr w:val="none" w:sz="0" w:space="0" w:color="auto" w:frame="1"/>
              </w:rPr>
              <w:t>2.</w:t>
            </w:r>
          </w:p>
        </w:tc>
        <w:tc>
          <w:tcPr>
            <w:tcW w:w="43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rPr>
              <w:t>Дата, номер і назва розпорядчого документа органу виконавчої влади про розроблення Програми</w:t>
            </w: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rPr>
              <w:t>Постанова Кабінету Міні</w:t>
            </w:r>
            <w:proofErr w:type="gramStart"/>
            <w:r w:rsidRPr="003C620C">
              <w:rPr>
                <w:bdr w:val="none" w:sz="0" w:space="0" w:color="auto" w:frame="1"/>
              </w:rPr>
              <w:t>стр</w:t>
            </w:r>
            <w:proofErr w:type="gramEnd"/>
            <w:r w:rsidRPr="003C620C">
              <w:rPr>
                <w:bdr w:val="none" w:sz="0" w:space="0" w:color="auto" w:frame="1"/>
              </w:rPr>
              <w:t>ів України від 30 липня 2024 року № 864 «Про затвердження Державної цільової соціальної програми з утвердження української національної та громадянської ідентичності на період до 2028 року»</w:t>
            </w:r>
          </w:p>
        </w:tc>
      </w:tr>
      <w:tr w:rsidR="00252AB4" w:rsidRPr="003C620C" w:rsidTr="00CE0C0D">
        <w:trPr>
          <w:trHeight w:val="480"/>
        </w:trPr>
        <w:tc>
          <w:tcPr>
            <w:tcW w:w="56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center"/>
            </w:pPr>
            <w:r w:rsidRPr="003C620C">
              <w:rPr>
                <w:bdr w:val="none" w:sz="0" w:space="0" w:color="auto" w:frame="1"/>
              </w:rPr>
              <w:t>3.</w:t>
            </w:r>
          </w:p>
        </w:tc>
        <w:tc>
          <w:tcPr>
            <w:tcW w:w="43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rPr>
              <w:t>Розробник Програми</w:t>
            </w: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lang w:val="uk-UA"/>
              </w:rPr>
              <w:t>Відділ освіти, культури, молоді та спорту Смолінської селищної ради</w:t>
            </w:r>
          </w:p>
        </w:tc>
      </w:tr>
      <w:tr w:rsidR="00252AB4" w:rsidRPr="003C620C" w:rsidTr="00CE0C0D">
        <w:trPr>
          <w:trHeight w:val="720"/>
        </w:trPr>
        <w:tc>
          <w:tcPr>
            <w:tcW w:w="56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center"/>
            </w:pPr>
            <w:r w:rsidRPr="003C620C">
              <w:rPr>
                <w:bdr w:val="none" w:sz="0" w:space="0" w:color="auto" w:frame="1"/>
                <w:lang w:val="uk-UA"/>
              </w:rPr>
              <w:t>4</w:t>
            </w:r>
            <w:r w:rsidRPr="003C620C">
              <w:rPr>
                <w:bdr w:val="none" w:sz="0" w:space="0" w:color="auto" w:frame="1"/>
              </w:rPr>
              <w:t>.</w:t>
            </w:r>
          </w:p>
        </w:tc>
        <w:tc>
          <w:tcPr>
            <w:tcW w:w="43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rPr>
              <w:t>Відповідальний виконавець Програми</w:t>
            </w: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lang w:val="uk-UA"/>
              </w:rPr>
              <w:t>Відділ освіти, культури, молоді та спорту Смолінської селищної ради</w:t>
            </w:r>
          </w:p>
        </w:tc>
      </w:tr>
      <w:tr w:rsidR="00252AB4" w:rsidRPr="003C620C" w:rsidTr="00CE0C0D">
        <w:trPr>
          <w:trHeight w:val="450"/>
        </w:trPr>
        <w:tc>
          <w:tcPr>
            <w:tcW w:w="56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center"/>
            </w:pPr>
            <w:r w:rsidRPr="003C620C">
              <w:rPr>
                <w:bdr w:val="none" w:sz="0" w:space="0" w:color="auto" w:frame="1"/>
                <w:lang w:val="uk-UA"/>
              </w:rPr>
              <w:t>5</w:t>
            </w:r>
            <w:r w:rsidRPr="003C620C">
              <w:rPr>
                <w:bdr w:val="none" w:sz="0" w:space="0" w:color="auto" w:frame="1"/>
              </w:rPr>
              <w:t>.</w:t>
            </w:r>
          </w:p>
        </w:tc>
        <w:tc>
          <w:tcPr>
            <w:tcW w:w="43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rPr>
              <w:t>Термін реалізації Програми</w:t>
            </w: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rPr>
              <w:t>202</w:t>
            </w:r>
            <w:r w:rsidRPr="003C620C">
              <w:rPr>
                <w:bdr w:val="none" w:sz="0" w:space="0" w:color="auto" w:frame="1"/>
                <w:lang w:val="uk-UA"/>
              </w:rPr>
              <w:t>6</w:t>
            </w:r>
            <w:r w:rsidRPr="003C620C">
              <w:rPr>
                <w:bdr w:val="none" w:sz="0" w:space="0" w:color="auto" w:frame="1"/>
              </w:rPr>
              <w:t xml:space="preserve"> – 2028 роки</w:t>
            </w:r>
          </w:p>
        </w:tc>
      </w:tr>
      <w:tr w:rsidR="00252AB4" w:rsidRPr="003C620C" w:rsidTr="00CE0C0D">
        <w:trPr>
          <w:trHeight w:val="660"/>
        </w:trPr>
        <w:tc>
          <w:tcPr>
            <w:tcW w:w="56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center"/>
            </w:pPr>
            <w:r w:rsidRPr="003C620C">
              <w:rPr>
                <w:bdr w:val="none" w:sz="0" w:space="0" w:color="auto" w:frame="1"/>
                <w:lang w:val="uk-UA"/>
              </w:rPr>
              <w:t>6</w:t>
            </w:r>
            <w:r w:rsidRPr="003C620C">
              <w:rPr>
                <w:bdr w:val="none" w:sz="0" w:space="0" w:color="auto" w:frame="1"/>
              </w:rPr>
              <w:t>.</w:t>
            </w:r>
          </w:p>
        </w:tc>
        <w:tc>
          <w:tcPr>
            <w:tcW w:w="43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rPr>
              <w:t>Перелі</w:t>
            </w:r>
            <w:proofErr w:type="gramStart"/>
            <w:r w:rsidRPr="003C620C">
              <w:rPr>
                <w:bdr w:val="none" w:sz="0" w:space="0" w:color="auto" w:frame="1"/>
              </w:rPr>
              <w:t>к</w:t>
            </w:r>
            <w:proofErr w:type="gramEnd"/>
            <w:r w:rsidRPr="003C620C">
              <w:rPr>
                <w:bdr w:val="none" w:sz="0" w:space="0" w:color="auto" w:frame="1"/>
              </w:rPr>
              <w:t xml:space="preserve"> бюджетів, які беруть участь у виконанні Програми</w:t>
            </w: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rPr>
              <w:t>Місцевий бюджет, інші не заборонені законодавством України джерела фінансування</w:t>
            </w:r>
          </w:p>
        </w:tc>
      </w:tr>
      <w:tr w:rsidR="00252AB4" w:rsidRPr="003C620C" w:rsidTr="00CE0C0D">
        <w:trPr>
          <w:trHeight w:val="1440"/>
        </w:trPr>
        <w:tc>
          <w:tcPr>
            <w:tcW w:w="56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center"/>
            </w:pPr>
            <w:r w:rsidRPr="003C620C">
              <w:rPr>
                <w:bdr w:val="none" w:sz="0" w:space="0" w:color="auto" w:frame="1"/>
                <w:lang w:val="uk-UA"/>
              </w:rPr>
              <w:t>7</w:t>
            </w:r>
            <w:r w:rsidRPr="003C620C">
              <w:rPr>
                <w:bdr w:val="none" w:sz="0" w:space="0" w:color="auto" w:frame="1"/>
              </w:rPr>
              <w:t>.</w:t>
            </w:r>
          </w:p>
        </w:tc>
        <w:tc>
          <w:tcPr>
            <w:tcW w:w="439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jc w:val="both"/>
            </w:pPr>
            <w:r w:rsidRPr="003C620C">
              <w:rPr>
                <w:bdr w:val="none" w:sz="0" w:space="0" w:color="auto" w:frame="1"/>
              </w:rPr>
              <w:t xml:space="preserve">Загальний обсяг фінансових ресурсів, необхідних </w:t>
            </w:r>
            <w:proofErr w:type="gramStart"/>
            <w:r w:rsidRPr="003C620C">
              <w:rPr>
                <w:bdr w:val="none" w:sz="0" w:space="0" w:color="auto" w:frame="1"/>
              </w:rPr>
              <w:t>для</w:t>
            </w:r>
            <w:proofErr w:type="gramEnd"/>
            <w:r w:rsidRPr="003C620C">
              <w:rPr>
                <w:bdr w:val="none" w:sz="0" w:space="0" w:color="auto" w:frame="1"/>
              </w:rPr>
              <w:t xml:space="preserve"> реалізації Програми</w:t>
            </w:r>
          </w:p>
        </w:tc>
        <w:tc>
          <w:tcPr>
            <w:tcW w:w="439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F49ED" w:rsidRPr="003C620C" w:rsidRDefault="002F49ED" w:rsidP="00CE0C0D">
            <w:pPr>
              <w:spacing w:beforeAutospacing="1" w:afterAutospacing="1"/>
              <w:rPr>
                <w:lang w:val="uk-UA"/>
              </w:rPr>
            </w:pPr>
            <w:r w:rsidRPr="003C620C">
              <w:rPr>
                <w:kern w:val="36"/>
                <w:bdr w:val="none" w:sz="0" w:space="0" w:color="auto" w:frame="1"/>
                <w:lang w:val="uk-UA"/>
              </w:rPr>
              <w:t>Обсяги фінансування визначаються виходячи з фінансових можливостей</w:t>
            </w:r>
          </w:p>
        </w:tc>
      </w:tr>
    </w:tbl>
    <w:p w:rsidR="002F49ED" w:rsidRPr="003C620C" w:rsidRDefault="002F49ED" w:rsidP="002F49ED">
      <w:pPr>
        <w:shd w:val="clear" w:color="auto" w:fill="FFFFFF"/>
        <w:spacing w:before="225" w:after="225"/>
        <w:jc w:val="center"/>
        <w:rPr>
          <w:rFonts w:ascii="Arial" w:hAnsi="Arial" w:cs="Arial"/>
        </w:rPr>
      </w:pPr>
      <w:r w:rsidRPr="003C620C">
        <w:rPr>
          <w:b/>
          <w:bCs/>
          <w:bdr w:val="none" w:sz="0" w:space="0" w:color="auto" w:frame="1"/>
        </w:rPr>
        <w:t>ІІ. Визначення проблеми, на розв’язання якої спрямована Програма</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w:t>
      </w:r>
      <w:r w:rsidRPr="003C620C">
        <w:rPr>
          <w:bdr w:val="none" w:sz="0" w:space="0" w:color="auto" w:frame="1"/>
          <w:lang w:val="uk-UA"/>
        </w:rPr>
        <w:t>П</w:t>
      </w:r>
      <w:r w:rsidRPr="003C620C">
        <w:rPr>
          <w:bdr w:val="none" w:sz="0" w:space="0" w:color="auto" w:frame="1"/>
        </w:rPr>
        <w:t xml:space="preserve">рограма з утвердження української національної та громадянської ідентичності на період </w:t>
      </w:r>
      <w:r w:rsidRPr="003C620C">
        <w:rPr>
          <w:bdr w:val="none" w:sz="0" w:space="0" w:color="auto" w:frame="1"/>
          <w:lang w:val="uk-UA"/>
        </w:rPr>
        <w:t>2026 -</w:t>
      </w:r>
      <w:r w:rsidRPr="003C620C">
        <w:rPr>
          <w:bdr w:val="none" w:sz="0" w:space="0" w:color="auto" w:frame="1"/>
        </w:rPr>
        <w:t xml:space="preserve"> 2028 рок</w:t>
      </w:r>
      <w:r w:rsidRPr="003C620C">
        <w:rPr>
          <w:bdr w:val="none" w:sz="0" w:space="0" w:color="auto" w:frame="1"/>
          <w:lang w:val="uk-UA"/>
        </w:rPr>
        <w:t>и</w:t>
      </w:r>
      <w:r w:rsidRPr="003C620C">
        <w:rPr>
          <w:bdr w:val="none" w:sz="0" w:space="0" w:color="auto" w:frame="1"/>
        </w:rPr>
        <w:t xml:space="preserve"> (далі – Програма) розроблена відповідно до постанови Кабінету Міністрів України від 30 липня 2024 року № 864 «Про затвердження Державної цільової соціальної програми з утвердження української національної та громадянської ідентичності на період до 2028 року».</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shd w:val="clear" w:color="auto" w:fill="FFFFFF"/>
          <w:lang w:val="uk-UA"/>
        </w:rPr>
        <w:t>Проблема, на розв'язання якої спрямована Програма, полягає в необхідності створення сприятливих умов та налагодження міжгалузевої взаємодії на територіальному рівні для реалізації державної політики у сфері утвердження української національної та громадянської ідентичності на території Смолінської територіальної громади.</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shd w:val="clear" w:color="auto" w:fill="FFFFFF"/>
          <w:lang w:val="uk-UA"/>
        </w:rPr>
        <w:t>Це особливо важливо для нашої громади, тому що проблеми, пов'язані з військовою агресією рф на Україну, демографічною кризою, а також відсутністю єдиної системи національно-патріотичного виховання створюють загрози для єдності українського суспільства.</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shd w:val="clear" w:color="auto" w:fill="FFFFFF"/>
          <w:lang w:val="uk-UA"/>
        </w:rPr>
        <w:t>Збройна агресія російської федерації проти України та її інформаційна війна посилили маніпулятивні впливи серед населення, що вимагає комплексного підходу до формування української національної та громадянської ідентичності. Недостатній рівень медіаграмотності та відсутність системного характеру військово-патріотичного виховання також сприяють виникненню суперечностей у суспільстві.</w:t>
      </w:r>
    </w:p>
    <w:p w:rsidR="002F49ED" w:rsidRDefault="002F49ED" w:rsidP="002F49ED">
      <w:pPr>
        <w:shd w:val="clear" w:color="auto" w:fill="FFFFFF"/>
        <w:ind w:firstLine="567"/>
        <w:jc w:val="both"/>
        <w:rPr>
          <w:bdr w:val="none" w:sz="0" w:space="0" w:color="auto" w:frame="1"/>
          <w:shd w:val="clear" w:color="auto" w:fill="FFFFFF"/>
          <w:lang w:val="uk-UA"/>
        </w:rPr>
      </w:pPr>
      <w:r w:rsidRPr="003C620C">
        <w:rPr>
          <w:bdr w:val="none" w:sz="0" w:space="0" w:color="auto" w:frame="1"/>
          <w:shd w:val="clear" w:color="auto" w:fill="FFFFFF"/>
          <w:lang w:val="uk-UA"/>
        </w:rPr>
        <w:t>Таким чином, програма спрямована на подолання деструктивного впливу імперського, колоніального і комуністичного тоталітарного режимів, на підвищення рівня медіаграмотності населення, створення умов для розвитку українськомовного культурного продукту, забезпечення комплексного підходу до утвердження української національної та громадянської ідентичності на всіх рівнях.</w:t>
      </w:r>
    </w:p>
    <w:p w:rsidR="003C620C" w:rsidRDefault="003C620C" w:rsidP="002F49ED">
      <w:pPr>
        <w:shd w:val="clear" w:color="auto" w:fill="FFFFFF"/>
        <w:ind w:firstLine="567"/>
        <w:jc w:val="both"/>
        <w:rPr>
          <w:bdr w:val="none" w:sz="0" w:space="0" w:color="auto" w:frame="1"/>
          <w:shd w:val="clear" w:color="auto" w:fill="FFFFFF"/>
          <w:lang w:val="uk-UA"/>
        </w:rPr>
      </w:pPr>
    </w:p>
    <w:p w:rsidR="003C620C" w:rsidRPr="003C620C" w:rsidRDefault="003C620C" w:rsidP="002F49ED">
      <w:pPr>
        <w:shd w:val="clear" w:color="auto" w:fill="FFFFFF"/>
        <w:ind w:firstLine="567"/>
        <w:jc w:val="both"/>
        <w:rPr>
          <w:rFonts w:ascii="Arial" w:hAnsi="Arial" w:cs="Arial"/>
        </w:rPr>
      </w:pPr>
    </w:p>
    <w:p w:rsidR="002F49ED" w:rsidRDefault="002F49ED" w:rsidP="002F49ED">
      <w:pPr>
        <w:shd w:val="clear" w:color="auto" w:fill="FFFFFF"/>
        <w:jc w:val="center"/>
        <w:rPr>
          <w:b/>
          <w:bCs/>
          <w:bdr w:val="none" w:sz="0" w:space="0" w:color="auto" w:frame="1"/>
          <w:lang w:val="uk-UA"/>
        </w:rPr>
      </w:pPr>
      <w:r w:rsidRPr="003C620C">
        <w:rPr>
          <w:b/>
          <w:bCs/>
          <w:bdr w:val="none" w:sz="0" w:space="0" w:color="auto" w:frame="1"/>
        </w:rPr>
        <w:lastRenderedPageBreak/>
        <w:t>ІІІ. Визначення мети Програми</w:t>
      </w:r>
    </w:p>
    <w:p w:rsidR="003C620C" w:rsidRPr="003C620C" w:rsidRDefault="003C620C" w:rsidP="002F49ED">
      <w:pPr>
        <w:shd w:val="clear" w:color="auto" w:fill="FFFFFF"/>
        <w:jc w:val="center"/>
        <w:rPr>
          <w:rFonts w:ascii="Arial" w:hAnsi="Arial" w:cs="Arial"/>
          <w:lang w:val="uk-UA"/>
        </w:rPr>
      </w:pPr>
    </w:p>
    <w:p w:rsidR="002F49ED" w:rsidRDefault="002F49ED" w:rsidP="002F49ED">
      <w:pPr>
        <w:shd w:val="clear" w:color="auto" w:fill="FFFFFF"/>
        <w:ind w:firstLine="567"/>
        <w:jc w:val="both"/>
        <w:rPr>
          <w:bdr w:val="none" w:sz="0" w:space="0" w:color="auto" w:frame="1"/>
          <w:lang w:val="uk-UA"/>
        </w:rPr>
      </w:pPr>
      <w:r w:rsidRPr="003C620C">
        <w:rPr>
          <w:bdr w:val="none" w:sz="0" w:space="0" w:color="auto" w:frame="1"/>
          <w:lang w:val="uk-UA"/>
        </w:rPr>
        <w:t xml:space="preserve">Метою Програми є створення сприятливих умов та налагодження міжгалузевої взаємодії на рівні громади для реалізації державної політики у сфері утвердження української національної та громадянської ідентичності шляхом національно-патріотичного, військово-патріотичного виховання, громадянської освіти населення Смолінської </w:t>
      </w:r>
      <w:r w:rsidRPr="003C620C">
        <w:rPr>
          <w:bdr w:val="none" w:sz="0" w:space="0" w:color="auto" w:frame="1"/>
          <w:shd w:val="clear" w:color="auto" w:fill="FFFFFF"/>
          <w:lang w:val="uk-UA"/>
        </w:rPr>
        <w:t>територіальної громади</w:t>
      </w:r>
      <w:r w:rsidRPr="003C620C">
        <w:rPr>
          <w:bdr w:val="none" w:sz="0" w:space="0" w:color="auto" w:frame="1"/>
          <w:lang w:val="uk-UA"/>
        </w:rPr>
        <w:t>, популяризації суспільно-державних (національних) цінностей України (самобутність, соборність, воля, гідність) та формування на їх основі української національної та громадянської ідентичності.</w:t>
      </w:r>
    </w:p>
    <w:p w:rsidR="00C97481" w:rsidRPr="003C620C" w:rsidRDefault="00E83DCC" w:rsidP="002F49ED">
      <w:pPr>
        <w:shd w:val="clear" w:color="auto" w:fill="FFFFFF"/>
        <w:ind w:firstLine="567"/>
        <w:jc w:val="both"/>
        <w:rPr>
          <w:rFonts w:ascii="Arial" w:hAnsi="Arial" w:cs="Arial"/>
          <w:lang w:val="uk-UA"/>
        </w:rPr>
      </w:pPr>
      <w:r>
        <w:rPr>
          <w:bdr w:val="none" w:sz="0" w:space="0" w:color="auto" w:frame="1"/>
          <w:lang w:val="uk-UA"/>
        </w:rPr>
        <w:t xml:space="preserve"> </w:t>
      </w:r>
    </w:p>
    <w:p w:rsidR="002F49ED" w:rsidRPr="00E83DCC" w:rsidRDefault="002F49ED" w:rsidP="002F49ED">
      <w:pPr>
        <w:shd w:val="clear" w:color="auto" w:fill="FFFFFF"/>
        <w:jc w:val="center"/>
        <w:rPr>
          <w:rFonts w:ascii="Arial" w:hAnsi="Arial" w:cs="Arial"/>
          <w:lang w:val="uk-UA"/>
        </w:rPr>
      </w:pPr>
      <w:r w:rsidRPr="00E83DCC">
        <w:rPr>
          <w:b/>
          <w:bCs/>
          <w:bdr w:val="none" w:sz="0" w:space="0" w:color="auto" w:frame="1"/>
          <w:shd w:val="clear" w:color="auto" w:fill="FFFFFF"/>
          <w:lang w:val="uk-UA"/>
        </w:rPr>
        <w:t>І</w:t>
      </w:r>
      <w:r w:rsidRPr="003C620C">
        <w:rPr>
          <w:b/>
          <w:bCs/>
          <w:bdr w:val="none" w:sz="0" w:space="0" w:color="auto" w:frame="1"/>
          <w:shd w:val="clear" w:color="auto" w:fill="FFFFFF"/>
        </w:rPr>
        <w:t>V</w:t>
      </w:r>
      <w:r w:rsidRPr="00E83DCC">
        <w:rPr>
          <w:b/>
          <w:bCs/>
          <w:bdr w:val="none" w:sz="0" w:space="0" w:color="auto" w:frame="1"/>
          <w:shd w:val="clear" w:color="auto" w:fill="FFFFFF"/>
          <w:lang w:val="uk-UA"/>
        </w:rPr>
        <w:t>. Обґрунтування шляхів і засобів розв’язання проблеми, обсягів та</w:t>
      </w:r>
    </w:p>
    <w:p w:rsidR="002F49ED" w:rsidRDefault="002F49ED" w:rsidP="002F49ED">
      <w:pPr>
        <w:shd w:val="clear" w:color="auto" w:fill="FFFFFF"/>
        <w:jc w:val="center"/>
        <w:rPr>
          <w:b/>
          <w:bCs/>
          <w:bdr w:val="none" w:sz="0" w:space="0" w:color="auto" w:frame="1"/>
          <w:shd w:val="clear" w:color="auto" w:fill="FFFFFF"/>
          <w:lang w:val="uk-UA"/>
        </w:rPr>
      </w:pPr>
      <w:r w:rsidRPr="003C620C">
        <w:rPr>
          <w:b/>
          <w:bCs/>
          <w:bdr w:val="none" w:sz="0" w:space="0" w:color="auto" w:frame="1"/>
          <w:shd w:val="clear" w:color="auto" w:fill="FFFFFF"/>
        </w:rPr>
        <w:t>        </w:t>
      </w:r>
      <w:r w:rsidRPr="00E83DCC">
        <w:rPr>
          <w:b/>
          <w:bCs/>
          <w:bdr w:val="none" w:sz="0" w:space="0" w:color="auto" w:frame="1"/>
          <w:shd w:val="clear" w:color="auto" w:fill="FFFFFF"/>
          <w:lang w:val="uk-UA"/>
        </w:rPr>
        <w:t xml:space="preserve"> </w:t>
      </w:r>
      <w:r w:rsidRPr="003C620C">
        <w:rPr>
          <w:b/>
          <w:bCs/>
          <w:bdr w:val="none" w:sz="0" w:space="0" w:color="auto" w:frame="1"/>
          <w:shd w:val="clear" w:color="auto" w:fill="FFFFFF"/>
        </w:rPr>
        <w:t>джерел фінансування; строки та етапи виконання Програми</w:t>
      </w:r>
    </w:p>
    <w:p w:rsidR="00F81ED4" w:rsidRPr="00F81ED4" w:rsidRDefault="00F81ED4" w:rsidP="002F49ED">
      <w:pPr>
        <w:shd w:val="clear" w:color="auto" w:fill="FFFFFF"/>
        <w:jc w:val="center"/>
        <w:rPr>
          <w:rFonts w:ascii="Arial" w:hAnsi="Arial" w:cs="Arial"/>
          <w:lang w:val="uk-UA"/>
        </w:rPr>
      </w:pPr>
    </w:p>
    <w:p w:rsidR="002F49ED" w:rsidRPr="00F81ED4" w:rsidRDefault="002F49ED" w:rsidP="002F49ED">
      <w:pPr>
        <w:shd w:val="clear" w:color="auto" w:fill="FFFFFF"/>
        <w:ind w:firstLine="567"/>
        <w:jc w:val="both"/>
        <w:rPr>
          <w:rFonts w:ascii="Arial" w:hAnsi="Arial" w:cs="Arial"/>
          <w:lang w:val="uk-UA"/>
        </w:rPr>
      </w:pPr>
      <w:r w:rsidRPr="00F81ED4">
        <w:rPr>
          <w:bdr w:val="none" w:sz="0" w:space="0" w:color="auto" w:frame="1"/>
          <w:lang w:val="uk-UA"/>
        </w:rPr>
        <w:t>Для успішного розв’язання існуючих проблем у сфері утвердження української національної та громадянської ідентичності</w:t>
      </w:r>
      <w:r w:rsidRPr="003C620C">
        <w:rPr>
          <w:bdr w:val="none" w:sz="0" w:space="0" w:color="auto" w:frame="1"/>
          <w:lang w:val="uk-UA"/>
        </w:rPr>
        <w:t xml:space="preserve"> у Смолінській</w:t>
      </w:r>
      <w:r w:rsidRPr="003C620C">
        <w:rPr>
          <w:bdr w:val="none" w:sz="0" w:space="0" w:color="auto" w:frame="1"/>
          <w:shd w:val="clear" w:color="auto" w:fill="FFFFFF"/>
          <w:lang w:val="uk-UA"/>
        </w:rPr>
        <w:t xml:space="preserve"> територіальній громаді </w:t>
      </w:r>
      <w:r w:rsidRPr="00F81ED4">
        <w:rPr>
          <w:bdr w:val="none" w:sz="0" w:space="0" w:color="auto" w:frame="1"/>
          <w:lang w:val="uk-UA"/>
        </w:rPr>
        <w:t>необхідно впровадити комплексні заходи на територіальному рівні, які будуть гармонізовані з національною політикою в цій сфері.</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Досягти мети Програми передбачається шляхом:</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xml:space="preserve">- здійснення національно-патріотичного та військово-патріотичного виховання (організація та </w:t>
      </w:r>
      <w:proofErr w:type="gramStart"/>
      <w:r w:rsidRPr="003C620C">
        <w:rPr>
          <w:bdr w:val="none" w:sz="0" w:space="0" w:color="auto" w:frame="1"/>
        </w:rPr>
        <w:t>п</w:t>
      </w:r>
      <w:proofErr w:type="gramEnd"/>
      <w:r w:rsidRPr="003C620C">
        <w:rPr>
          <w:bdr w:val="none" w:sz="0" w:space="0" w:color="auto" w:frame="1"/>
        </w:rPr>
        <w:t>ідтримка освітніх програм та заходів, спрямованих на підвищення рівня національної свідомості серед дітей та молоді, формування почуття патріотизму та любові до України);</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w:t>
      </w:r>
      <w:proofErr w:type="gramStart"/>
      <w:r w:rsidRPr="003C620C">
        <w:rPr>
          <w:bdr w:val="none" w:sz="0" w:space="0" w:color="auto" w:frame="1"/>
        </w:rPr>
        <w:t>п</w:t>
      </w:r>
      <w:proofErr w:type="gramEnd"/>
      <w:r w:rsidRPr="003C620C">
        <w:rPr>
          <w:bdr w:val="none" w:sz="0" w:space="0" w:color="auto" w:frame="1"/>
        </w:rPr>
        <w:t>ідвищення рівня громадянської освіти (впровадження програм та проєктів, що спрямовані на підвищення рівня громадянської свідомості та відповідальності. Це дозволить виховати активних громадян, які розуміють свої права та обов’язки і готові до участі у громадському житті);</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xml:space="preserve">- популяризація українських національних цінностей, що сприятиме формуванню спільної національної ідентичності серед мешканців </w:t>
      </w:r>
      <w:r w:rsidRPr="003C620C">
        <w:rPr>
          <w:bdr w:val="none" w:sz="0" w:space="0" w:color="auto" w:frame="1"/>
          <w:lang w:val="uk-UA"/>
        </w:rPr>
        <w:t>громади</w:t>
      </w:r>
      <w:r w:rsidRPr="003C620C">
        <w:rPr>
          <w:bdr w:val="none" w:sz="0" w:space="0" w:color="auto" w:frame="1"/>
        </w:rPr>
        <w:t>;</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w:t>
      </w:r>
      <w:proofErr w:type="gramStart"/>
      <w:r w:rsidRPr="003C620C">
        <w:rPr>
          <w:bdr w:val="none" w:sz="0" w:space="0" w:color="auto" w:frame="1"/>
        </w:rPr>
        <w:t>п</w:t>
      </w:r>
      <w:proofErr w:type="gramEnd"/>
      <w:r w:rsidRPr="003C620C">
        <w:rPr>
          <w:bdr w:val="none" w:sz="0" w:space="0" w:color="auto" w:frame="1"/>
        </w:rPr>
        <w:t>ідвищення медіаграмотності (проведення тренінгів та освітніх програм з медіаграмотності, що допоможуть населенню критично оцінювати інформацію, протидіяти маніпуляціям та пропаганді, зокрема з боку держави-агресора);</w:t>
      </w:r>
    </w:p>
    <w:p w:rsidR="002F49ED" w:rsidRPr="003C620C" w:rsidRDefault="002F49ED" w:rsidP="002F49ED">
      <w:pPr>
        <w:shd w:val="clear" w:color="auto" w:fill="FFFFFF"/>
        <w:ind w:firstLine="567"/>
        <w:jc w:val="both"/>
        <w:rPr>
          <w:rFonts w:ascii="Arial" w:hAnsi="Arial" w:cs="Arial"/>
        </w:rPr>
      </w:pPr>
      <w:proofErr w:type="gramStart"/>
      <w:r w:rsidRPr="003C620C">
        <w:rPr>
          <w:bdr w:val="none" w:sz="0" w:space="0" w:color="auto" w:frame="1"/>
        </w:rPr>
        <w:t>- взаємопідтримки та співпраці органів виконавчої влади, органів місцевого самоврядування та інститутів громадянського суспільства щодо формування української національної та громадянської ідентичності (залучення інститутів громадянського суспільства, волонтерів та міжнародних організацій до реалізації Програми, що забезпечить ширше охоплення населення та дозволить залучити додаткові ресурси);</w:t>
      </w:r>
      <w:proofErr w:type="gramEnd"/>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xml:space="preserve">- формування системи </w:t>
      </w:r>
      <w:proofErr w:type="gramStart"/>
      <w:r w:rsidRPr="003C620C">
        <w:rPr>
          <w:bdr w:val="none" w:sz="0" w:space="0" w:color="auto" w:frame="1"/>
        </w:rPr>
        <w:t>кадрового</w:t>
      </w:r>
      <w:proofErr w:type="gramEnd"/>
      <w:r w:rsidRPr="003C620C">
        <w:rPr>
          <w:bdr w:val="none" w:sz="0" w:space="0" w:color="auto" w:frame="1"/>
        </w:rPr>
        <w:t xml:space="preserve"> забезпечення у сфері утвердження української національної та громадянської ідентичності;</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забезпечення організації науково-дослідної та методичної роботи у сфері утвердження української національної та громадянської ідентичності.</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Фінансування заходів, визначених Програмою, здійснюватиметься з урахуванням реальних можливостей місцевого бюджету, а також за рахунок інших джерел, не заборонених чинним законодавством.</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Виконання заходів Програми здійснюється упродовж 202</w:t>
      </w:r>
      <w:r w:rsidRPr="003C620C">
        <w:rPr>
          <w:bdr w:val="none" w:sz="0" w:space="0" w:color="auto" w:frame="1"/>
          <w:lang w:val="uk-UA"/>
        </w:rPr>
        <w:t>6</w:t>
      </w:r>
      <w:r w:rsidRPr="003C620C">
        <w:rPr>
          <w:bdr w:val="none" w:sz="0" w:space="0" w:color="auto" w:frame="1"/>
        </w:rPr>
        <w:t xml:space="preserve"> – 2028 рокі</w:t>
      </w:r>
      <w:proofErr w:type="gramStart"/>
      <w:r w:rsidRPr="003C620C">
        <w:rPr>
          <w:bdr w:val="none" w:sz="0" w:space="0" w:color="auto" w:frame="1"/>
        </w:rPr>
        <w:t>в</w:t>
      </w:r>
      <w:proofErr w:type="gramEnd"/>
      <w:r w:rsidRPr="003C620C">
        <w:rPr>
          <w:bdr w:val="none" w:sz="0" w:space="0" w:color="auto" w:frame="1"/>
        </w:rPr>
        <w:t>.</w:t>
      </w:r>
    </w:p>
    <w:p w:rsidR="002F49ED" w:rsidRPr="003C620C" w:rsidRDefault="002F49ED" w:rsidP="002F49ED">
      <w:pPr>
        <w:shd w:val="clear" w:color="auto" w:fill="FFFFFF"/>
        <w:spacing w:before="225" w:after="225"/>
        <w:jc w:val="center"/>
        <w:rPr>
          <w:rFonts w:ascii="Arial" w:hAnsi="Arial" w:cs="Arial"/>
        </w:rPr>
      </w:pPr>
      <w:r w:rsidRPr="003C620C">
        <w:rPr>
          <w:rFonts w:ascii="Arial" w:hAnsi="Arial" w:cs="Arial"/>
        </w:rPr>
        <w:t> </w:t>
      </w:r>
      <w:r w:rsidRPr="003C620C">
        <w:rPr>
          <w:b/>
          <w:bCs/>
          <w:bdr w:val="none" w:sz="0" w:space="0" w:color="auto" w:frame="1"/>
        </w:rPr>
        <w:t>V. Перелік завдань і заходів Програми та результативні показники</w:t>
      </w:r>
    </w:p>
    <w:p w:rsidR="002F49ED" w:rsidRPr="003C620C" w:rsidRDefault="002F49ED" w:rsidP="002F49ED">
      <w:pPr>
        <w:shd w:val="clear" w:color="auto" w:fill="FFFFFF"/>
        <w:jc w:val="both"/>
        <w:rPr>
          <w:rFonts w:ascii="Arial" w:hAnsi="Arial" w:cs="Arial"/>
        </w:rPr>
      </w:pPr>
      <w:r w:rsidRPr="003C620C">
        <w:rPr>
          <w:bdr w:val="none" w:sz="0" w:space="0" w:color="auto" w:frame="1"/>
        </w:rPr>
        <w:t>Основними завданнями Програми є такі:</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формування української громадянської ідентичності у населення на основі суспільно-державних (національних) цінностей;</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xml:space="preserve">- сприяння створенню, виробництву та поширенню українськомовного інформаційного та </w:t>
      </w:r>
      <w:proofErr w:type="gramStart"/>
      <w:r w:rsidRPr="003C620C">
        <w:rPr>
          <w:bdr w:val="none" w:sz="0" w:space="0" w:color="auto" w:frame="1"/>
        </w:rPr>
        <w:t>культурного</w:t>
      </w:r>
      <w:proofErr w:type="gramEnd"/>
      <w:r w:rsidRPr="003C620C">
        <w:rPr>
          <w:bdr w:val="none" w:sz="0" w:space="0" w:color="auto" w:frame="1"/>
        </w:rPr>
        <w:t xml:space="preserve"> продукту;</w:t>
      </w:r>
    </w:p>
    <w:p w:rsidR="002F49ED" w:rsidRPr="003C620C" w:rsidRDefault="002F49ED" w:rsidP="002F49ED">
      <w:pPr>
        <w:shd w:val="clear" w:color="auto" w:fill="FFFFFF"/>
        <w:ind w:firstLine="567"/>
        <w:jc w:val="both"/>
        <w:rPr>
          <w:rFonts w:ascii="Arial" w:hAnsi="Arial" w:cs="Arial"/>
          <w:lang w:val="uk-UA"/>
        </w:rPr>
      </w:pPr>
      <w:r w:rsidRPr="003C620C">
        <w:rPr>
          <w:bdr w:val="none" w:sz="0" w:space="0" w:color="auto" w:frame="1"/>
        </w:rPr>
        <w:t>- </w:t>
      </w:r>
      <w:proofErr w:type="gramStart"/>
      <w:r w:rsidRPr="003C620C">
        <w:rPr>
          <w:bdr w:val="none" w:sz="0" w:space="0" w:color="auto" w:frame="1"/>
        </w:rPr>
        <w:t>п</w:t>
      </w:r>
      <w:proofErr w:type="gramEnd"/>
      <w:r w:rsidRPr="003C620C">
        <w:rPr>
          <w:bdr w:val="none" w:sz="0" w:space="0" w:color="auto" w:frame="1"/>
        </w:rPr>
        <w:t>ідготовка та поширення наративів, спрямованих на популяризацію української історії та подолання антиукраїнської історичної пропаганди</w:t>
      </w:r>
      <w:r w:rsidRPr="003C620C">
        <w:rPr>
          <w:bdr w:val="none" w:sz="0" w:space="0" w:color="auto" w:frame="1"/>
          <w:lang w:val="uk-UA"/>
        </w:rPr>
        <w:t>;</w:t>
      </w:r>
    </w:p>
    <w:p w:rsidR="002F49ED" w:rsidRPr="003C620C" w:rsidRDefault="002F49ED" w:rsidP="002F49ED">
      <w:pPr>
        <w:shd w:val="clear" w:color="auto" w:fill="FFFFFF"/>
        <w:ind w:firstLine="567"/>
        <w:jc w:val="both"/>
        <w:rPr>
          <w:rFonts w:ascii="Arial" w:hAnsi="Arial" w:cs="Arial"/>
          <w:lang w:val="uk-UA"/>
        </w:rPr>
      </w:pPr>
      <w:r w:rsidRPr="003C620C">
        <w:rPr>
          <w:bdr w:val="none" w:sz="0" w:space="0" w:color="auto" w:frame="1"/>
          <w:lang w:val="uk-UA"/>
        </w:rPr>
        <w:lastRenderedPageBreak/>
        <w:t>-</w:t>
      </w:r>
      <w:r w:rsidRPr="003C620C">
        <w:rPr>
          <w:bdr w:val="none" w:sz="0" w:space="0" w:color="auto" w:frame="1"/>
        </w:rPr>
        <w:t> </w:t>
      </w:r>
      <w:r w:rsidRPr="003C620C">
        <w:rPr>
          <w:bdr w:val="none" w:sz="0" w:space="0" w:color="auto" w:frame="1"/>
          <w:lang w:val="uk-UA"/>
        </w:rPr>
        <w:t>популяризація історії України, зокрема боротьби українського народу за самовизначення і творення власної держави, видатних особистостей українського державотворення, ветеранів війни, Захисників та Захисниць України, які полягли в боротьбі за захист незалежності та територіальної цілісності України, українців, досягнення яких увійшли до світової історії із залученням до заходів близько;</w:t>
      </w:r>
    </w:p>
    <w:p w:rsidR="002F49ED" w:rsidRPr="003C620C" w:rsidRDefault="002F49ED" w:rsidP="002F49ED">
      <w:pPr>
        <w:shd w:val="clear" w:color="auto" w:fill="FFFFFF"/>
        <w:ind w:firstLine="567"/>
        <w:jc w:val="both"/>
        <w:rPr>
          <w:rFonts w:ascii="Arial" w:hAnsi="Arial" w:cs="Arial"/>
          <w:lang w:val="uk-UA"/>
        </w:rPr>
      </w:pPr>
      <w:r w:rsidRPr="003C620C">
        <w:rPr>
          <w:bdr w:val="none" w:sz="0" w:space="0" w:color="auto" w:frame="1"/>
          <w:lang w:val="uk-UA"/>
        </w:rPr>
        <w:t>-</w:t>
      </w:r>
      <w:r w:rsidRPr="003C620C">
        <w:rPr>
          <w:bdr w:val="none" w:sz="0" w:space="0" w:color="auto" w:frame="1"/>
        </w:rPr>
        <w:t> </w:t>
      </w:r>
      <w:r w:rsidRPr="003C620C">
        <w:rPr>
          <w:bdr w:val="none" w:sz="0" w:space="0" w:color="auto" w:frame="1"/>
          <w:lang w:val="uk-UA"/>
        </w:rPr>
        <w:t>формування оборонної свідомості та громадянської стійкості, популяризація військової служби, діяльності сил безпеки та оборони, залучення військовослужбовців, ветеранів війни до освітньої діяльності з початкової та базової військової підготовки, організації та виконання програм, реалізації проектів та здійснення заходів у сфері утвердження української національної та громадянської ідентичності;</w:t>
      </w:r>
    </w:p>
    <w:p w:rsidR="002F49ED" w:rsidRPr="003C620C" w:rsidRDefault="002F49ED" w:rsidP="002F49ED">
      <w:pPr>
        <w:shd w:val="clear" w:color="auto" w:fill="FFFFFF"/>
        <w:ind w:firstLine="567"/>
        <w:jc w:val="both"/>
        <w:rPr>
          <w:rFonts w:ascii="Arial" w:hAnsi="Arial" w:cs="Arial"/>
          <w:lang w:val="uk-UA"/>
        </w:rPr>
      </w:pPr>
      <w:r w:rsidRPr="003C620C">
        <w:rPr>
          <w:bdr w:val="none" w:sz="0" w:space="0" w:color="auto" w:frame="1"/>
          <w:lang w:val="uk-UA"/>
        </w:rPr>
        <w:t>-</w:t>
      </w:r>
      <w:r w:rsidRPr="003C620C">
        <w:rPr>
          <w:bdr w:val="none" w:sz="0" w:space="0" w:color="auto" w:frame="1"/>
        </w:rPr>
        <w:t> </w:t>
      </w:r>
      <w:r w:rsidRPr="003C620C">
        <w:rPr>
          <w:bdr w:val="none" w:sz="0" w:space="0" w:color="auto" w:frame="1"/>
          <w:lang w:val="uk-UA"/>
        </w:rPr>
        <w:t>проведення та розвиток територіальних заходів Всеукраїнської дитячо-юнацької військово-патріотичної гри «Сокіл» («Джура»);</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проведення інформаційно-просвітницьких і виховних заходів з питань військово-патріотичного виховання,</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організація та проведення заходів, спрямованих на розвиток критичного мислення та медіаграмотності, формування активної життє</w:t>
      </w:r>
      <w:proofErr w:type="gramStart"/>
      <w:r w:rsidRPr="003C620C">
        <w:rPr>
          <w:bdr w:val="none" w:sz="0" w:space="0" w:color="auto" w:frame="1"/>
        </w:rPr>
        <w:t>во</w:t>
      </w:r>
      <w:proofErr w:type="gramEnd"/>
      <w:r w:rsidRPr="003C620C">
        <w:rPr>
          <w:bdr w:val="none" w:sz="0" w:space="0" w:color="auto" w:frame="1"/>
        </w:rPr>
        <w:t>ї та громадянської позиції, здатності брати участь у житті суспільства;</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xml:space="preserve">- організація </w:t>
      </w:r>
      <w:proofErr w:type="gramStart"/>
      <w:r w:rsidRPr="003C620C">
        <w:rPr>
          <w:bdr w:val="none" w:sz="0" w:space="0" w:color="auto" w:frame="1"/>
        </w:rPr>
        <w:t>м</w:t>
      </w:r>
      <w:proofErr w:type="gramEnd"/>
      <w:r w:rsidRPr="003C620C">
        <w:rPr>
          <w:bdr w:val="none" w:sz="0" w:space="0" w:color="auto" w:frame="1"/>
        </w:rPr>
        <w:t>іжрегіональної співпраці щодо проведення разом з інститутами громадянського суспільства заходів, спрямованих на формування єдиного інформаційно-просвітницького простору;</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удосконалення компетентностей, знань, умінь та навичок фахівці</w:t>
      </w:r>
      <w:proofErr w:type="gramStart"/>
      <w:r w:rsidRPr="003C620C">
        <w:rPr>
          <w:bdr w:val="none" w:sz="0" w:space="0" w:color="auto" w:frame="1"/>
        </w:rPr>
        <w:t>в</w:t>
      </w:r>
      <w:proofErr w:type="gramEnd"/>
      <w:r w:rsidRPr="003C620C">
        <w:rPr>
          <w:bdr w:val="none" w:sz="0" w:space="0" w:color="auto" w:frame="1"/>
        </w:rPr>
        <w:t xml:space="preserve"> у сфері утвердження української національної та громадянської ідентичності;</w:t>
      </w:r>
    </w:p>
    <w:p w:rsidR="002F49ED" w:rsidRPr="003C620C" w:rsidRDefault="002F49ED" w:rsidP="002F49ED">
      <w:pPr>
        <w:shd w:val="clear" w:color="auto" w:fill="FFFFFF"/>
        <w:ind w:firstLine="567"/>
        <w:jc w:val="both"/>
        <w:rPr>
          <w:rFonts w:ascii="Arial" w:hAnsi="Arial" w:cs="Arial"/>
        </w:rPr>
      </w:pPr>
      <w:r w:rsidRPr="003C620C">
        <w:rPr>
          <w:bdr w:val="none" w:sz="0" w:space="0" w:color="auto" w:frame="1"/>
        </w:rPr>
        <w:t xml:space="preserve">- проведення </w:t>
      </w:r>
      <w:proofErr w:type="gramStart"/>
      <w:r w:rsidRPr="003C620C">
        <w:rPr>
          <w:bdr w:val="none" w:sz="0" w:space="0" w:color="auto" w:frame="1"/>
        </w:rPr>
        <w:t>досл</w:t>
      </w:r>
      <w:proofErr w:type="gramEnd"/>
      <w:r w:rsidRPr="003C620C">
        <w:rPr>
          <w:bdr w:val="none" w:sz="0" w:space="0" w:color="auto" w:frame="1"/>
        </w:rPr>
        <w:t>іджень та моніторингу ефективності реалізації державної політики у сфері утвердження української національної та громадянської ідентичності.</w:t>
      </w:r>
    </w:p>
    <w:p w:rsidR="002F49ED" w:rsidRDefault="002F49ED" w:rsidP="002F49ED">
      <w:pPr>
        <w:shd w:val="clear" w:color="auto" w:fill="FFFFFF"/>
        <w:ind w:firstLine="567"/>
        <w:jc w:val="both"/>
        <w:rPr>
          <w:bdr w:val="none" w:sz="0" w:space="0" w:color="auto" w:frame="1"/>
          <w:lang w:val="uk-UA"/>
        </w:rPr>
      </w:pPr>
      <w:r w:rsidRPr="003C620C">
        <w:rPr>
          <w:bdr w:val="none" w:sz="0" w:space="0" w:color="auto" w:frame="1"/>
        </w:rPr>
        <w:t>Успішне виконання Програми забезпечить розвиток у мешканців</w:t>
      </w:r>
      <w:r w:rsidRPr="003C620C">
        <w:rPr>
          <w:bdr w:val="none" w:sz="0" w:space="0" w:color="auto" w:frame="1"/>
          <w:lang w:val="uk-UA"/>
        </w:rPr>
        <w:t xml:space="preserve"> Смолінської </w:t>
      </w:r>
      <w:r w:rsidRPr="003C620C">
        <w:rPr>
          <w:bdr w:val="none" w:sz="0" w:space="0" w:color="auto" w:frame="1"/>
          <w:shd w:val="clear" w:color="auto" w:fill="FFFFFF"/>
          <w:lang w:val="uk-UA"/>
        </w:rPr>
        <w:t xml:space="preserve">територіальної громади </w:t>
      </w:r>
      <w:r w:rsidRPr="003C620C">
        <w:rPr>
          <w:bdr w:val="none" w:sz="0" w:space="0" w:color="auto" w:frame="1"/>
        </w:rPr>
        <w:t xml:space="preserve">почуття національної ідентичності, </w:t>
      </w:r>
      <w:proofErr w:type="gramStart"/>
      <w:r w:rsidRPr="003C620C">
        <w:rPr>
          <w:bdr w:val="none" w:sz="0" w:space="0" w:color="auto" w:frame="1"/>
        </w:rPr>
        <w:t>п</w:t>
      </w:r>
      <w:proofErr w:type="gramEnd"/>
      <w:r w:rsidRPr="003C620C">
        <w:rPr>
          <w:bdr w:val="none" w:sz="0" w:space="0" w:color="auto" w:frame="1"/>
        </w:rPr>
        <w:t>ідвищення рівня їхньої громадянської відповідальності та популяризацію українських культурних цінностей, що сприятиме зміцненню соціальної згуртованості та національної єдності в громаді.</w:t>
      </w:r>
    </w:p>
    <w:p w:rsidR="00F81ED4" w:rsidRPr="00F81ED4" w:rsidRDefault="00F81ED4" w:rsidP="002F49ED">
      <w:pPr>
        <w:shd w:val="clear" w:color="auto" w:fill="FFFFFF"/>
        <w:ind w:firstLine="567"/>
        <w:jc w:val="both"/>
        <w:rPr>
          <w:rFonts w:ascii="Arial" w:hAnsi="Arial" w:cs="Arial"/>
          <w:lang w:val="uk-UA"/>
        </w:rPr>
      </w:pPr>
    </w:p>
    <w:p w:rsidR="002F49ED" w:rsidRDefault="002F49ED" w:rsidP="002F49ED">
      <w:pPr>
        <w:shd w:val="clear" w:color="auto" w:fill="FFFFFF"/>
        <w:jc w:val="center"/>
        <w:rPr>
          <w:b/>
          <w:bCs/>
          <w:bdr w:val="none" w:sz="0" w:space="0" w:color="auto" w:frame="1"/>
          <w:shd w:val="clear" w:color="auto" w:fill="FFFFFF"/>
          <w:lang w:val="uk-UA"/>
        </w:rPr>
      </w:pPr>
      <w:r w:rsidRPr="003C620C">
        <w:rPr>
          <w:b/>
          <w:bCs/>
          <w:bdr w:val="none" w:sz="0" w:space="0" w:color="auto" w:frame="1"/>
          <w:shd w:val="clear" w:color="auto" w:fill="FFFFFF"/>
        </w:rPr>
        <w:t>VI. Напрями діяльності та заходи Програми</w:t>
      </w:r>
    </w:p>
    <w:p w:rsidR="00F81ED4" w:rsidRPr="00F81ED4" w:rsidRDefault="00F81ED4" w:rsidP="002F49ED">
      <w:pPr>
        <w:shd w:val="clear" w:color="auto" w:fill="FFFFFF"/>
        <w:jc w:val="center"/>
        <w:rPr>
          <w:rFonts w:ascii="Arial" w:hAnsi="Arial" w:cs="Arial"/>
          <w:lang w:val="uk-UA"/>
        </w:rPr>
      </w:pPr>
    </w:p>
    <w:p w:rsidR="002F49ED" w:rsidRDefault="002F49ED" w:rsidP="002F49ED">
      <w:pPr>
        <w:shd w:val="clear" w:color="auto" w:fill="FFFFFF"/>
        <w:ind w:firstLine="567"/>
        <w:jc w:val="both"/>
        <w:rPr>
          <w:bdr w:val="none" w:sz="0" w:space="0" w:color="auto" w:frame="1"/>
          <w:shd w:val="clear" w:color="auto" w:fill="FFFFFF"/>
          <w:lang w:val="uk-UA"/>
        </w:rPr>
      </w:pPr>
      <w:r w:rsidRPr="003C620C">
        <w:rPr>
          <w:bdr w:val="none" w:sz="0" w:space="0" w:color="auto" w:frame="1"/>
          <w:shd w:val="clear" w:color="auto" w:fill="FFFFFF"/>
        </w:rPr>
        <w:t>Напрями діяльності та перелі</w:t>
      </w:r>
      <w:proofErr w:type="gramStart"/>
      <w:r w:rsidRPr="003C620C">
        <w:rPr>
          <w:bdr w:val="none" w:sz="0" w:space="0" w:color="auto" w:frame="1"/>
          <w:shd w:val="clear" w:color="auto" w:fill="FFFFFF"/>
        </w:rPr>
        <w:t>к</w:t>
      </w:r>
      <w:proofErr w:type="gramEnd"/>
      <w:r w:rsidRPr="003C620C">
        <w:rPr>
          <w:bdr w:val="none" w:sz="0" w:space="0" w:color="auto" w:frame="1"/>
          <w:shd w:val="clear" w:color="auto" w:fill="FFFFFF"/>
        </w:rPr>
        <w:t xml:space="preserve"> заходів Програми викладено в додатку 2.</w:t>
      </w:r>
    </w:p>
    <w:p w:rsidR="00F81ED4" w:rsidRPr="00F81ED4" w:rsidRDefault="00F81ED4" w:rsidP="002F49ED">
      <w:pPr>
        <w:shd w:val="clear" w:color="auto" w:fill="FFFFFF"/>
        <w:ind w:firstLine="567"/>
        <w:jc w:val="both"/>
        <w:rPr>
          <w:rFonts w:ascii="Arial" w:hAnsi="Arial" w:cs="Arial"/>
          <w:lang w:val="uk-UA"/>
        </w:rPr>
      </w:pPr>
    </w:p>
    <w:p w:rsidR="002F49ED" w:rsidRDefault="002F49ED" w:rsidP="002F49ED">
      <w:pPr>
        <w:shd w:val="clear" w:color="auto" w:fill="FFFFFF"/>
        <w:jc w:val="center"/>
        <w:rPr>
          <w:b/>
          <w:bCs/>
          <w:bdr w:val="none" w:sz="0" w:space="0" w:color="auto" w:frame="1"/>
          <w:lang w:val="uk-UA"/>
        </w:rPr>
      </w:pPr>
      <w:r w:rsidRPr="003C620C">
        <w:rPr>
          <w:b/>
          <w:bCs/>
          <w:bdr w:val="none" w:sz="0" w:space="0" w:color="auto" w:frame="1"/>
        </w:rPr>
        <w:t xml:space="preserve">VІI. Координація та </w:t>
      </w:r>
      <w:proofErr w:type="gramStart"/>
      <w:r w:rsidRPr="003C620C">
        <w:rPr>
          <w:b/>
          <w:bCs/>
          <w:bdr w:val="none" w:sz="0" w:space="0" w:color="auto" w:frame="1"/>
        </w:rPr>
        <w:t>контроль за</w:t>
      </w:r>
      <w:proofErr w:type="gramEnd"/>
      <w:r w:rsidRPr="003C620C">
        <w:rPr>
          <w:b/>
          <w:bCs/>
          <w:bdr w:val="none" w:sz="0" w:space="0" w:color="auto" w:frame="1"/>
        </w:rPr>
        <w:t xml:space="preserve"> ходом виконання Програми</w:t>
      </w:r>
    </w:p>
    <w:p w:rsidR="00F81ED4" w:rsidRPr="00F81ED4" w:rsidRDefault="00F81ED4" w:rsidP="002F49ED">
      <w:pPr>
        <w:shd w:val="clear" w:color="auto" w:fill="FFFFFF"/>
        <w:jc w:val="center"/>
        <w:rPr>
          <w:rFonts w:ascii="Arial" w:hAnsi="Arial" w:cs="Arial"/>
          <w:lang w:val="uk-UA"/>
        </w:rPr>
      </w:pPr>
    </w:p>
    <w:p w:rsidR="002F49ED" w:rsidRPr="003C620C" w:rsidRDefault="002F49ED" w:rsidP="002F49ED">
      <w:pPr>
        <w:shd w:val="clear" w:color="auto" w:fill="FFFFFF"/>
        <w:ind w:firstLine="567"/>
        <w:jc w:val="both"/>
        <w:rPr>
          <w:bdr w:val="none" w:sz="0" w:space="0" w:color="auto" w:frame="1"/>
          <w:lang w:val="uk-UA"/>
        </w:rPr>
      </w:pPr>
      <w:r w:rsidRPr="003C620C">
        <w:rPr>
          <w:bdr w:val="none" w:sz="0" w:space="0" w:color="auto" w:frame="1"/>
        </w:rPr>
        <w:t xml:space="preserve">Забезпечення координації і контролю за ходом виконання Програми покладається на </w:t>
      </w:r>
      <w:r w:rsidRPr="003C620C">
        <w:rPr>
          <w:bdr w:val="none" w:sz="0" w:space="0" w:color="auto" w:frame="1"/>
          <w:lang w:val="uk-UA"/>
        </w:rPr>
        <w:t>в</w:t>
      </w:r>
      <w:r w:rsidRPr="003C620C">
        <w:rPr>
          <w:bdr w:val="none" w:sz="0" w:space="0" w:color="auto" w:frame="1"/>
        </w:rPr>
        <w:t>ідділ</w:t>
      </w:r>
      <w:r w:rsidRPr="003C620C">
        <w:rPr>
          <w:bdr w:val="none" w:sz="0" w:space="0" w:color="auto" w:frame="1"/>
          <w:lang w:val="uk-UA"/>
        </w:rPr>
        <w:t xml:space="preserve"> освіти, культури, </w:t>
      </w:r>
      <w:proofErr w:type="gramStart"/>
      <w:r w:rsidRPr="003C620C">
        <w:rPr>
          <w:bdr w:val="none" w:sz="0" w:space="0" w:color="auto" w:frame="1"/>
          <w:lang w:val="uk-UA"/>
        </w:rPr>
        <w:t>молод</w:t>
      </w:r>
      <w:proofErr w:type="gramEnd"/>
      <w:r w:rsidRPr="003C620C">
        <w:rPr>
          <w:bdr w:val="none" w:sz="0" w:space="0" w:color="auto" w:frame="1"/>
          <w:lang w:val="uk-UA"/>
        </w:rPr>
        <w:t>і та спорту Смолінської селищної ради.</w:t>
      </w:r>
    </w:p>
    <w:p w:rsidR="002F49ED" w:rsidRPr="003C620C" w:rsidRDefault="002F49ED" w:rsidP="002F49ED">
      <w:pPr>
        <w:shd w:val="clear" w:color="auto" w:fill="FFFFFF"/>
        <w:ind w:firstLine="567"/>
        <w:jc w:val="both"/>
        <w:rPr>
          <w:bdr w:val="none" w:sz="0" w:space="0" w:color="auto" w:frame="1"/>
          <w:lang w:val="uk-UA"/>
        </w:rPr>
      </w:pPr>
    </w:p>
    <w:p w:rsidR="002F49ED" w:rsidRPr="003C620C" w:rsidRDefault="002F49ED" w:rsidP="002F49ED">
      <w:pPr>
        <w:shd w:val="clear" w:color="auto" w:fill="FFFFFF"/>
        <w:ind w:firstLine="567"/>
        <w:jc w:val="both"/>
        <w:rPr>
          <w:bdr w:val="none" w:sz="0" w:space="0" w:color="auto" w:frame="1"/>
          <w:lang w:val="uk-UA"/>
        </w:rPr>
      </w:pPr>
    </w:p>
    <w:p w:rsidR="002F49ED" w:rsidRPr="003C620C" w:rsidRDefault="002F49ED" w:rsidP="002F49ED">
      <w:pPr>
        <w:shd w:val="clear" w:color="auto" w:fill="FFFFFF"/>
        <w:ind w:firstLine="567"/>
        <w:jc w:val="both"/>
        <w:rPr>
          <w:rFonts w:ascii="Arial" w:hAnsi="Arial" w:cs="Arial"/>
          <w:lang w:val="uk-UA"/>
        </w:rPr>
      </w:pPr>
    </w:p>
    <w:p w:rsidR="002F49ED" w:rsidRPr="003C620C" w:rsidRDefault="002F49ED" w:rsidP="002F49ED">
      <w:pPr>
        <w:ind w:left="5340"/>
        <w:rPr>
          <w:kern w:val="28"/>
          <w:lang w:val="uk-UA"/>
        </w:rPr>
      </w:pPr>
    </w:p>
    <w:p w:rsidR="002F49ED" w:rsidRPr="003C620C" w:rsidRDefault="002F49ED" w:rsidP="002F49ED">
      <w:pPr>
        <w:ind w:left="5340"/>
        <w:rPr>
          <w:kern w:val="28"/>
          <w:lang w:val="uk-UA"/>
        </w:rPr>
      </w:pPr>
    </w:p>
    <w:p w:rsidR="002F49ED" w:rsidRPr="003C620C" w:rsidRDefault="002F49ED" w:rsidP="002F49ED">
      <w:pPr>
        <w:ind w:left="5340"/>
        <w:rPr>
          <w:kern w:val="28"/>
          <w:lang w:val="uk-UA"/>
        </w:rPr>
      </w:pPr>
    </w:p>
    <w:p w:rsidR="002F49ED" w:rsidRPr="003C620C" w:rsidRDefault="002F49ED" w:rsidP="002F49ED">
      <w:pPr>
        <w:ind w:left="5340"/>
        <w:rPr>
          <w:kern w:val="28"/>
          <w:lang w:val="uk-UA"/>
        </w:rPr>
      </w:pPr>
    </w:p>
    <w:p w:rsidR="002F49ED" w:rsidRPr="003C620C" w:rsidRDefault="002F49ED" w:rsidP="002F49ED">
      <w:pPr>
        <w:ind w:left="5340"/>
        <w:rPr>
          <w:kern w:val="28"/>
          <w:lang w:val="uk-UA"/>
        </w:rPr>
      </w:pPr>
    </w:p>
    <w:p w:rsidR="002F49ED" w:rsidRPr="003C620C" w:rsidRDefault="002F49ED" w:rsidP="002F49ED">
      <w:pPr>
        <w:ind w:left="5340"/>
        <w:rPr>
          <w:kern w:val="28"/>
          <w:lang w:val="uk-UA"/>
        </w:rPr>
      </w:pPr>
    </w:p>
    <w:p w:rsidR="002F49ED" w:rsidRPr="003C620C" w:rsidRDefault="002F49ED" w:rsidP="002F49ED">
      <w:pPr>
        <w:ind w:left="5340"/>
        <w:rPr>
          <w:kern w:val="28"/>
          <w:lang w:val="uk-UA"/>
        </w:rPr>
      </w:pPr>
    </w:p>
    <w:p w:rsidR="002F49ED" w:rsidRPr="003C620C" w:rsidRDefault="002F49ED" w:rsidP="002F49ED">
      <w:pPr>
        <w:ind w:left="5340"/>
        <w:rPr>
          <w:kern w:val="28"/>
          <w:lang w:val="uk-UA"/>
        </w:rPr>
      </w:pPr>
    </w:p>
    <w:p w:rsidR="002F49ED" w:rsidRPr="003C620C" w:rsidRDefault="002F49ED" w:rsidP="002F49ED">
      <w:pPr>
        <w:ind w:left="5340"/>
        <w:rPr>
          <w:kern w:val="28"/>
          <w:lang w:val="uk-UA"/>
        </w:rPr>
      </w:pPr>
    </w:p>
    <w:p w:rsidR="002F49ED" w:rsidRPr="003C620C" w:rsidRDefault="002F49ED" w:rsidP="002F49ED">
      <w:pPr>
        <w:ind w:left="5340"/>
        <w:rPr>
          <w:kern w:val="28"/>
          <w:lang w:val="uk-UA"/>
        </w:rPr>
      </w:pPr>
    </w:p>
    <w:p w:rsidR="002F49ED" w:rsidRPr="003C620C" w:rsidRDefault="002F49ED" w:rsidP="002F49ED">
      <w:pPr>
        <w:ind w:left="5340"/>
        <w:rPr>
          <w:kern w:val="28"/>
          <w:lang w:val="uk-UA"/>
        </w:rPr>
      </w:pPr>
    </w:p>
    <w:p w:rsidR="003C620C" w:rsidRDefault="003C620C" w:rsidP="002F49ED">
      <w:pPr>
        <w:ind w:left="5340"/>
        <w:rPr>
          <w:kern w:val="28"/>
          <w:lang w:val="uk-UA"/>
        </w:rPr>
      </w:pPr>
    </w:p>
    <w:p w:rsidR="00F81ED4" w:rsidRPr="003C620C" w:rsidRDefault="00F81ED4" w:rsidP="00F81ED4">
      <w:pPr>
        <w:ind w:left="5954"/>
        <w:rPr>
          <w:kern w:val="28"/>
          <w:lang w:val="uk-UA"/>
        </w:rPr>
      </w:pPr>
    </w:p>
    <w:p w:rsidR="002F49ED" w:rsidRPr="003C620C" w:rsidRDefault="002F49ED" w:rsidP="002F49ED">
      <w:pPr>
        <w:ind w:left="5340"/>
        <w:rPr>
          <w:kern w:val="28"/>
          <w:lang w:val="uk-UA"/>
        </w:rPr>
      </w:pPr>
    </w:p>
    <w:p w:rsidR="002F49ED" w:rsidRPr="003C620C" w:rsidRDefault="002F49ED" w:rsidP="002F49ED">
      <w:pPr>
        <w:ind w:left="5340"/>
        <w:rPr>
          <w:kern w:val="28"/>
          <w:lang w:val="uk-UA"/>
        </w:rPr>
      </w:pPr>
      <w:r w:rsidRPr="003C620C">
        <w:rPr>
          <w:kern w:val="28"/>
          <w:lang w:val="uk-UA"/>
        </w:rPr>
        <w:lastRenderedPageBreak/>
        <w:t xml:space="preserve">Додаток 2 </w:t>
      </w:r>
    </w:p>
    <w:p w:rsidR="002F49ED" w:rsidRPr="003C620C" w:rsidRDefault="002F49ED" w:rsidP="002F49ED">
      <w:pPr>
        <w:ind w:left="5340"/>
        <w:rPr>
          <w:kern w:val="28"/>
          <w:lang w:val="uk-UA"/>
        </w:rPr>
      </w:pPr>
      <w:r w:rsidRPr="003C620C">
        <w:rPr>
          <w:kern w:val="28"/>
          <w:lang w:val="uk-UA"/>
        </w:rPr>
        <w:t xml:space="preserve">до рішення Смолінської </w:t>
      </w:r>
    </w:p>
    <w:p w:rsidR="00F81ED4" w:rsidRDefault="00F0408D" w:rsidP="002F49ED">
      <w:pPr>
        <w:ind w:left="5340"/>
        <w:rPr>
          <w:kern w:val="28"/>
          <w:lang w:val="uk-UA"/>
        </w:rPr>
      </w:pPr>
      <w:r>
        <w:rPr>
          <w:kern w:val="28"/>
          <w:lang w:val="uk-UA"/>
        </w:rPr>
        <w:t>селищної ради від________ №________</w:t>
      </w:r>
    </w:p>
    <w:p w:rsidR="00F81ED4" w:rsidRDefault="00F81ED4" w:rsidP="002F49ED">
      <w:pPr>
        <w:ind w:left="5340"/>
        <w:rPr>
          <w:kern w:val="28"/>
          <w:lang w:val="uk-UA"/>
        </w:rPr>
      </w:pPr>
    </w:p>
    <w:p w:rsidR="002F49ED" w:rsidRPr="003C620C" w:rsidRDefault="002F49ED" w:rsidP="002F49ED">
      <w:pPr>
        <w:ind w:left="5340"/>
        <w:rPr>
          <w:b/>
          <w:lang w:val="uk-UA"/>
        </w:rPr>
      </w:pPr>
      <w:r w:rsidRPr="003C620C">
        <w:rPr>
          <w:kern w:val="28"/>
          <w:lang w:val="uk-UA"/>
        </w:rPr>
        <w:t xml:space="preserve">        </w:t>
      </w:r>
      <w:r w:rsidRPr="003C620C">
        <w:rPr>
          <w:b/>
          <w:bCs/>
        </w:rPr>
        <w:t>                           </w:t>
      </w:r>
    </w:p>
    <w:p w:rsidR="002F49ED" w:rsidRPr="003C620C" w:rsidRDefault="002F49ED" w:rsidP="002F49ED">
      <w:pPr>
        <w:ind w:right="141"/>
        <w:jc w:val="center"/>
        <w:rPr>
          <w:b/>
          <w:lang w:val="uk-UA"/>
        </w:rPr>
      </w:pPr>
      <w:r w:rsidRPr="003C620C">
        <w:rPr>
          <w:b/>
          <w:lang w:val="uk-UA"/>
        </w:rPr>
        <w:t>ПОЛОЖЕННЯ</w:t>
      </w:r>
    </w:p>
    <w:p w:rsidR="002F49ED" w:rsidRPr="003C620C" w:rsidRDefault="002F49ED" w:rsidP="002F49ED">
      <w:pPr>
        <w:ind w:right="141"/>
        <w:jc w:val="center"/>
        <w:rPr>
          <w:rFonts w:eastAsia="Calibri"/>
          <w:b/>
          <w:lang w:val="uk-UA"/>
        </w:rPr>
      </w:pPr>
      <w:r w:rsidRPr="003C620C">
        <w:rPr>
          <w:b/>
          <w:lang w:val="uk-UA"/>
        </w:rPr>
        <w:t xml:space="preserve">про </w:t>
      </w:r>
      <w:r w:rsidRPr="003C620C">
        <w:rPr>
          <w:rFonts w:eastAsia="Calibri"/>
          <w:b/>
          <w:lang w:val="uk-UA"/>
        </w:rPr>
        <w:t>Координаційну раду з питань утвердження української національної та громадянської ідентичності</w:t>
      </w:r>
    </w:p>
    <w:p w:rsidR="002F49ED" w:rsidRPr="003C620C" w:rsidRDefault="002F49ED" w:rsidP="002F49ED">
      <w:pPr>
        <w:shd w:val="clear" w:color="auto" w:fill="FFFFFF"/>
        <w:ind w:firstLine="450"/>
        <w:jc w:val="both"/>
        <w:rPr>
          <w:b/>
          <w:lang w:val="uk-UA"/>
        </w:rPr>
      </w:pPr>
    </w:p>
    <w:p w:rsidR="002F49ED" w:rsidRPr="003C620C" w:rsidRDefault="002F49ED" w:rsidP="002F49ED">
      <w:pPr>
        <w:shd w:val="clear" w:color="auto" w:fill="FFFFFF"/>
        <w:ind w:firstLine="450"/>
        <w:jc w:val="both"/>
        <w:rPr>
          <w:lang w:val="uk-UA" w:eastAsia="uk-UA"/>
        </w:rPr>
      </w:pPr>
      <w:r w:rsidRPr="003C620C">
        <w:rPr>
          <w:lang w:val="uk-UA" w:eastAsia="uk-UA"/>
        </w:rPr>
        <w:t>1. Координаційна рада з питань утвердження української національної та громадянської ідентичності (далі - координаційна рада) є постійно діючим консультативно-дорадчим органом, утвореним з метою участі в оцінюванні ефективності державної політики у сфері утвердження української національної та громадянської ідентичності та сприяє координації діяльності суб’єктів відносин у зазначеній сфері на території Смолінської територіальної громади.</w:t>
      </w:r>
    </w:p>
    <w:p w:rsidR="002F49ED" w:rsidRPr="003C620C" w:rsidRDefault="002F49ED" w:rsidP="002F49ED">
      <w:pPr>
        <w:shd w:val="clear" w:color="auto" w:fill="FFFFFF"/>
        <w:ind w:firstLine="450"/>
        <w:jc w:val="both"/>
        <w:rPr>
          <w:lang w:eastAsia="uk-UA"/>
        </w:rPr>
      </w:pPr>
      <w:r w:rsidRPr="003C620C">
        <w:rPr>
          <w:lang w:eastAsia="uk-UA"/>
        </w:rPr>
        <w:t>2. Координаційна рада у своїй діяльності керується </w:t>
      </w:r>
      <w:hyperlink r:id="rId6" w:tgtFrame="_blank" w:history="1">
        <w:r w:rsidRPr="003C620C">
          <w:rPr>
            <w:u w:val="single"/>
            <w:lang w:eastAsia="uk-UA"/>
          </w:rPr>
          <w:t>Конституцією</w:t>
        </w:r>
      </w:hyperlink>
      <w:r w:rsidRPr="003C620C">
        <w:rPr>
          <w:lang w:eastAsia="uk-UA"/>
        </w:rPr>
        <w:t> і законами України, указами Президента України, постановами Верховної Ради України, прийнятими відповідно до Конституції та законів України, нормативно-правовими актами Кабінету Міні</w:t>
      </w:r>
      <w:proofErr w:type="gramStart"/>
      <w:r w:rsidRPr="003C620C">
        <w:rPr>
          <w:lang w:eastAsia="uk-UA"/>
        </w:rPr>
        <w:t>стр</w:t>
      </w:r>
      <w:proofErr w:type="gramEnd"/>
      <w:r w:rsidRPr="003C620C">
        <w:rPr>
          <w:lang w:eastAsia="uk-UA"/>
        </w:rPr>
        <w:t>ів України, наказами, розпорядженнями міністерств</w:t>
      </w:r>
      <w:r w:rsidRPr="003C620C">
        <w:rPr>
          <w:lang w:val="uk-UA" w:eastAsia="uk-UA"/>
        </w:rPr>
        <w:t xml:space="preserve">, </w:t>
      </w:r>
      <w:r w:rsidRPr="003C620C">
        <w:rPr>
          <w:lang w:eastAsia="uk-UA"/>
        </w:rPr>
        <w:t>обласних, районних рад,</w:t>
      </w:r>
      <w:r w:rsidRPr="003C620C">
        <w:rPr>
          <w:lang w:val="uk-UA" w:eastAsia="uk-UA"/>
        </w:rPr>
        <w:t xml:space="preserve"> рішеннями Смолінської селищної ради та Виконавчого комітету селищної ради, наказами відділу освіти, культури, молоді та спорту Смолінської селищної ради, </w:t>
      </w:r>
      <w:r w:rsidRPr="003C620C">
        <w:rPr>
          <w:lang w:eastAsia="uk-UA"/>
        </w:rPr>
        <w:t xml:space="preserve">а також цим </w:t>
      </w:r>
      <w:r w:rsidRPr="003C620C">
        <w:rPr>
          <w:lang w:val="uk-UA" w:eastAsia="uk-UA"/>
        </w:rPr>
        <w:t>П</w:t>
      </w:r>
      <w:r w:rsidRPr="003C620C">
        <w:rPr>
          <w:lang w:eastAsia="uk-UA"/>
        </w:rPr>
        <w:t>оложенням.</w:t>
      </w:r>
    </w:p>
    <w:p w:rsidR="002F49ED" w:rsidRPr="003C620C" w:rsidRDefault="002F49ED" w:rsidP="002F49ED">
      <w:pPr>
        <w:shd w:val="clear" w:color="auto" w:fill="FFFFFF"/>
        <w:ind w:firstLine="450"/>
        <w:jc w:val="both"/>
        <w:rPr>
          <w:lang w:eastAsia="uk-UA"/>
        </w:rPr>
      </w:pPr>
      <w:r w:rsidRPr="003C620C">
        <w:rPr>
          <w:lang w:eastAsia="uk-UA"/>
        </w:rPr>
        <w:t>3. Основними завданнями координаційної ради</w:t>
      </w:r>
      <w:proofErr w:type="gramStart"/>
      <w:r w:rsidRPr="003C620C">
        <w:rPr>
          <w:lang w:eastAsia="uk-UA"/>
        </w:rPr>
        <w:t xml:space="preserve"> є:</w:t>
      </w:r>
      <w:proofErr w:type="gramEnd"/>
    </w:p>
    <w:p w:rsidR="002F49ED" w:rsidRPr="003C620C" w:rsidRDefault="002F49ED" w:rsidP="002F49ED">
      <w:pPr>
        <w:shd w:val="clear" w:color="auto" w:fill="FFFFFF"/>
        <w:ind w:firstLine="450"/>
        <w:jc w:val="both"/>
        <w:rPr>
          <w:lang w:eastAsia="uk-UA"/>
        </w:rPr>
      </w:pPr>
      <w:r w:rsidRPr="003C620C">
        <w:rPr>
          <w:lang w:eastAsia="uk-UA"/>
        </w:rPr>
        <w:t>1) сприяння:</w:t>
      </w:r>
    </w:p>
    <w:p w:rsidR="002F49ED" w:rsidRPr="003C620C" w:rsidRDefault="002F49ED" w:rsidP="002F49ED">
      <w:pPr>
        <w:shd w:val="clear" w:color="auto" w:fill="FFFFFF"/>
        <w:ind w:firstLine="450"/>
        <w:jc w:val="both"/>
        <w:rPr>
          <w:lang w:eastAsia="uk-UA"/>
        </w:rPr>
      </w:pPr>
      <w:r w:rsidRPr="003C620C">
        <w:rPr>
          <w:lang w:eastAsia="uk-UA"/>
        </w:rPr>
        <w:t>здійсненню повноважень</w:t>
      </w:r>
      <w:r w:rsidRPr="003C620C">
        <w:rPr>
          <w:lang w:val="uk-UA" w:eastAsia="uk-UA"/>
        </w:rPr>
        <w:t xml:space="preserve"> Смолінської селищної ради та Виконавчого комітету селищної ради</w:t>
      </w:r>
      <w:r w:rsidRPr="003C620C">
        <w:rPr>
          <w:lang w:eastAsia="uk-UA"/>
        </w:rPr>
        <w:t xml:space="preserve"> у сфері утвердження української національної та громадянської ідентичності, створенню умов для національно-патріотичного, військово-патріотичного виховання та громадянської осві</w:t>
      </w:r>
      <w:proofErr w:type="gramStart"/>
      <w:r w:rsidRPr="003C620C">
        <w:rPr>
          <w:lang w:eastAsia="uk-UA"/>
        </w:rPr>
        <w:t>ти на</w:t>
      </w:r>
      <w:proofErr w:type="gramEnd"/>
      <w:r w:rsidRPr="003C620C">
        <w:rPr>
          <w:lang w:eastAsia="uk-UA"/>
        </w:rPr>
        <w:t xml:space="preserve"> відповідній території;</w:t>
      </w:r>
    </w:p>
    <w:p w:rsidR="002F49ED" w:rsidRPr="003C620C" w:rsidRDefault="002F49ED" w:rsidP="002F49ED">
      <w:pPr>
        <w:shd w:val="clear" w:color="auto" w:fill="FFFFFF"/>
        <w:ind w:firstLine="450"/>
        <w:jc w:val="both"/>
        <w:rPr>
          <w:lang w:eastAsia="uk-UA"/>
        </w:rPr>
      </w:pPr>
      <w:r w:rsidRPr="003C620C">
        <w:rPr>
          <w:lang w:eastAsia="uk-UA"/>
        </w:rPr>
        <w:t>співпраці</w:t>
      </w:r>
      <w:r w:rsidRPr="003C620C">
        <w:rPr>
          <w:lang w:val="uk-UA" w:eastAsia="uk-UA"/>
        </w:rPr>
        <w:t xml:space="preserve"> Смолінської селищної </w:t>
      </w:r>
      <w:proofErr w:type="gramStart"/>
      <w:r w:rsidRPr="003C620C">
        <w:rPr>
          <w:lang w:val="uk-UA" w:eastAsia="uk-UA"/>
        </w:rPr>
        <w:t>ради</w:t>
      </w:r>
      <w:proofErr w:type="gramEnd"/>
      <w:r w:rsidRPr="003C620C">
        <w:rPr>
          <w:lang w:val="uk-UA" w:eastAsia="uk-UA"/>
        </w:rPr>
        <w:t xml:space="preserve"> та Виконавчого комітету селищної ради</w:t>
      </w:r>
      <w:r w:rsidRPr="003C620C">
        <w:rPr>
          <w:lang w:eastAsia="uk-UA"/>
        </w:rPr>
        <w:t xml:space="preserve"> з інститутами громадянського суспільства у сфері утвердження української національної та громадянської ідентичності;</w:t>
      </w:r>
    </w:p>
    <w:p w:rsidR="002F49ED" w:rsidRPr="003C620C" w:rsidRDefault="002F49ED" w:rsidP="002F49ED">
      <w:pPr>
        <w:shd w:val="clear" w:color="auto" w:fill="FFFFFF"/>
        <w:ind w:firstLine="450"/>
        <w:jc w:val="both"/>
        <w:rPr>
          <w:lang w:eastAsia="uk-UA"/>
        </w:rPr>
      </w:pPr>
      <w:r w:rsidRPr="003C620C">
        <w:rPr>
          <w:lang w:eastAsia="uk-UA"/>
        </w:rPr>
        <w:t>провадженню інформаційно-просвітницької діяльності у сфері утвердження української національної та громадянської ідентичності;</w:t>
      </w:r>
    </w:p>
    <w:p w:rsidR="002F49ED" w:rsidRPr="003C620C" w:rsidRDefault="002F49ED" w:rsidP="002F49ED">
      <w:pPr>
        <w:shd w:val="clear" w:color="auto" w:fill="FFFFFF"/>
        <w:ind w:firstLine="450"/>
        <w:jc w:val="both"/>
        <w:rPr>
          <w:lang w:eastAsia="uk-UA"/>
        </w:rPr>
      </w:pPr>
      <w:r w:rsidRPr="003C620C">
        <w:rPr>
          <w:lang w:eastAsia="uk-UA"/>
        </w:rPr>
        <w:t>висвітленню діяльності інститутів громадянського суспільства у сфері утвердження української національної та громадянської ідентичності, закладів сфери утвердження української національної та громадянської ідентичності;</w:t>
      </w:r>
    </w:p>
    <w:p w:rsidR="002F49ED" w:rsidRPr="003C620C" w:rsidRDefault="002F49ED" w:rsidP="002F49ED">
      <w:pPr>
        <w:shd w:val="clear" w:color="auto" w:fill="FFFFFF"/>
        <w:ind w:firstLine="450"/>
        <w:jc w:val="both"/>
        <w:rPr>
          <w:lang w:val="uk-UA" w:eastAsia="uk-UA"/>
        </w:rPr>
      </w:pPr>
      <w:r w:rsidRPr="003C620C">
        <w:rPr>
          <w:lang w:eastAsia="uk-UA"/>
        </w:rPr>
        <w:t xml:space="preserve">2) визначення шляхів та способів вирішення питань, що виникають </w:t>
      </w:r>
      <w:proofErr w:type="gramStart"/>
      <w:r w:rsidRPr="003C620C">
        <w:rPr>
          <w:lang w:eastAsia="uk-UA"/>
        </w:rPr>
        <w:t>п</w:t>
      </w:r>
      <w:proofErr w:type="gramEnd"/>
      <w:r w:rsidRPr="003C620C">
        <w:rPr>
          <w:lang w:eastAsia="uk-UA"/>
        </w:rPr>
        <w:t>ід час реалізації державної політики у сфері утвердження української національної та громадянської ідентичності, підвищення ефективності діяльності</w:t>
      </w:r>
      <w:r w:rsidRPr="003C620C">
        <w:rPr>
          <w:lang w:val="uk-UA" w:eastAsia="uk-UA"/>
        </w:rPr>
        <w:t xml:space="preserve"> Смолінської селищної ради, Виконавчого комітету селищної ради, відділу освіти, культури, молоді та спорту Смолінської селищної ради;</w:t>
      </w:r>
    </w:p>
    <w:p w:rsidR="002F49ED" w:rsidRPr="003C620C" w:rsidRDefault="002F49ED" w:rsidP="002F49ED">
      <w:pPr>
        <w:shd w:val="clear" w:color="auto" w:fill="FFFFFF"/>
        <w:ind w:firstLine="450"/>
        <w:jc w:val="both"/>
        <w:rPr>
          <w:lang w:eastAsia="uk-UA"/>
        </w:rPr>
      </w:pPr>
      <w:r w:rsidRPr="003C620C">
        <w:rPr>
          <w:lang w:eastAsia="uk-UA"/>
        </w:rPr>
        <w:t>3) удосконалення нормативно-правової бази у сфері утвердження української національної та громадянської ідентичності.</w:t>
      </w:r>
    </w:p>
    <w:p w:rsidR="002F49ED" w:rsidRPr="003C620C" w:rsidRDefault="002F49ED" w:rsidP="002F49ED">
      <w:pPr>
        <w:shd w:val="clear" w:color="auto" w:fill="FFFFFF"/>
        <w:ind w:firstLine="450"/>
        <w:jc w:val="both"/>
        <w:rPr>
          <w:lang w:eastAsia="uk-UA"/>
        </w:rPr>
      </w:pPr>
      <w:r w:rsidRPr="003C620C">
        <w:rPr>
          <w:lang w:eastAsia="uk-UA"/>
        </w:rPr>
        <w:t xml:space="preserve">4. Координаційна рада згідно з покладеними </w:t>
      </w:r>
      <w:proofErr w:type="gramStart"/>
      <w:r w:rsidRPr="003C620C">
        <w:rPr>
          <w:lang w:eastAsia="uk-UA"/>
        </w:rPr>
        <w:t>на</w:t>
      </w:r>
      <w:proofErr w:type="gramEnd"/>
      <w:r w:rsidRPr="003C620C">
        <w:rPr>
          <w:lang w:eastAsia="uk-UA"/>
        </w:rPr>
        <w:t xml:space="preserve"> неї завданнями на відповідній території:</w:t>
      </w:r>
    </w:p>
    <w:p w:rsidR="002F49ED" w:rsidRPr="003C620C" w:rsidRDefault="002F49ED" w:rsidP="002F49ED">
      <w:pPr>
        <w:shd w:val="clear" w:color="auto" w:fill="FFFFFF"/>
        <w:ind w:firstLine="450"/>
        <w:jc w:val="both"/>
        <w:rPr>
          <w:lang w:eastAsia="uk-UA"/>
        </w:rPr>
      </w:pPr>
      <w:r w:rsidRPr="003C620C">
        <w:rPr>
          <w:lang w:eastAsia="uk-UA"/>
        </w:rPr>
        <w:t>1) бере участь в оцінюванні ефективності державної політики у сфері утвердження української національної та громадянської ідентичності;</w:t>
      </w:r>
    </w:p>
    <w:p w:rsidR="002F49ED" w:rsidRPr="003C620C" w:rsidRDefault="002F49ED" w:rsidP="002F49ED">
      <w:pPr>
        <w:shd w:val="clear" w:color="auto" w:fill="FFFFFF"/>
        <w:ind w:firstLine="450"/>
        <w:jc w:val="both"/>
        <w:rPr>
          <w:lang w:eastAsia="uk-UA"/>
        </w:rPr>
      </w:pPr>
      <w:r w:rsidRPr="003C620C">
        <w:rPr>
          <w:lang w:eastAsia="uk-UA"/>
        </w:rPr>
        <w:t xml:space="preserve">2) бере участь у </w:t>
      </w:r>
      <w:proofErr w:type="gramStart"/>
      <w:r w:rsidRPr="003C620C">
        <w:rPr>
          <w:lang w:eastAsia="uk-UA"/>
        </w:rPr>
        <w:t>п</w:t>
      </w:r>
      <w:proofErr w:type="gramEnd"/>
      <w:r w:rsidRPr="003C620C">
        <w:rPr>
          <w:lang w:eastAsia="uk-UA"/>
        </w:rPr>
        <w:t>ідготовці, розгляді та внесенні пропозицій, висновків, рекомендацій до місцевих та регіональних цільових програм з утвердження української національної та громадянської ідентичності, інших нормативно-правових актів органу, який її утворив;</w:t>
      </w:r>
    </w:p>
    <w:p w:rsidR="002F49ED" w:rsidRPr="003C620C" w:rsidRDefault="002F49ED" w:rsidP="002F49ED">
      <w:pPr>
        <w:shd w:val="clear" w:color="auto" w:fill="FFFFFF"/>
        <w:ind w:firstLine="450"/>
        <w:jc w:val="both"/>
        <w:rPr>
          <w:lang w:eastAsia="uk-UA"/>
        </w:rPr>
      </w:pPr>
      <w:r w:rsidRPr="003C620C">
        <w:rPr>
          <w:lang w:eastAsia="uk-UA"/>
        </w:rPr>
        <w:t xml:space="preserve">3) подає органу, який її утворив, пропозиції щодо вдосконалення реалізації державної політики у сфері утвердження української національної та громадянської ідентичності на регіональному або місцевому </w:t>
      </w:r>
      <w:proofErr w:type="gramStart"/>
      <w:r w:rsidRPr="003C620C">
        <w:rPr>
          <w:lang w:eastAsia="uk-UA"/>
        </w:rPr>
        <w:t>р</w:t>
      </w:r>
      <w:proofErr w:type="gramEnd"/>
      <w:r w:rsidRPr="003C620C">
        <w:rPr>
          <w:lang w:eastAsia="uk-UA"/>
        </w:rPr>
        <w:t>івні;</w:t>
      </w:r>
    </w:p>
    <w:p w:rsidR="002F49ED" w:rsidRPr="003C620C" w:rsidRDefault="002F49ED" w:rsidP="002F49ED">
      <w:pPr>
        <w:shd w:val="clear" w:color="auto" w:fill="FFFFFF"/>
        <w:ind w:firstLine="450"/>
        <w:jc w:val="both"/>
        <w:rPr>
          <w:lang w:eastAsia="uk-UA"/>
        </w:rPr>
      </w:pPr>
      <w:r w:rsidRPr="003C620C">
        <w:rPr>
          <w:lang w:eastAsia="uk-UA"/>
        </w:rPr>
        <w:t>4) здійснює взаємодію та обмін досвідом роботи з іншими координаційними радами;</w:t>
      </w:r>
    </w:p>
    <w:p w:rsidR="002F49ED" w:rsidRPr="003C620C" w:rsidRDefault="002F49ED" w:rsidP="002F49ED">
      <w:pPr>
        <w:shd w:val="clear" w:color="auto" w:fill="FFFFFF"/>
        <w:ind w:firstLine="450"/>
        <w:jc w:val="both"/>
        <w:rPr>
          <w:lang w:eastAsia="uk-UA"/>
        </w:rPr>
      </w:pPr>
      <w:r w:rsidRPr="003C620C">
        <w:rPr>
          <w:lang w:eastAsia="uk-UA"/>
        </w:rPr>
        <w:t>5) проводить аналіз стану справ та причин виникнення проблем у сфері утвердження української національної та громадянської ідентичності;</w:t>
      </w:r>
    </w:p>
    <w:p w:rsidR="002F49ED" w:rsidRPr="003C620C" w:rsidRDefault="002F49ED" w:rsidP="002F49ED">
      <w:pPr>
        <w:shd w:val="clear" w:color="auto" w:fill="FFFFFF"/>
        <w:ind w:firstLine="450"/>
        <w:jc w:val="both"/>
        <w:rPr>
          <w:lang w:eastAsia="uk-UA"/>
        </w:rPr>
      </w:pPr>
      <w:r w:rsidRPr="003C620C">
        <w:rPr>
          <w:lang w:eastAsia="uk-UA"/>
        </w:rPr>
        <w:lastRenderedPageBreak/>
        <w:t>6) вивчає результати діяльності</w:t>
      </w:r>
      <w:r w:rsidRPr="003C620C">
        <w:rPr>
          <w:lang w:val="uk-UA" w:eastAsia="uk-UA"/>
        </w:rPr>
        <w:t xml:space="preserve"> Смолінської селищної ради, Виконавчого комітету селищної ради, відділу освіти, культури, молоді та спорту Смолінської селищної </w:t>
      </w:r>
      <w:proofErr w:type="gramStart"/>
      <w:r w:rsidRPr="003C620C">
        <w:rPr>
          <w:lang w:val="uk-UA" w:eastAsia="uk-UA"/>
        </w:rPr>
        <w:t>ради</w:t>
      </w:r>
      <w:proofErr w:type="gramEnd"/>
      <w:r w:rsidRPr="003C620C">
        <w:rPr>
          <w:lang w:val="uk-UA" w:eastAsia="uk-UA"/>
        </w:rPr>
        <w:t xml:space="preserve"> </w:t>
      </w:r>
      <w:r w:rsidRPr="003C620C">
        <w:rPr>
          <w:lang w:eastAsia="uk-UA"/>
        </w:rPr>
        <w:t>у сфері утвердження української національної та громадянської ідентичності, закладів сфери утвердження української національної та громадянської ідентичності.</w:t>
      </w:r>
    </w:p>
    <w:p w:rsidR="002F49ED" w:rsidRPr="003C620C" w:rsidRDefault="002F49ED" w:rsidP="002F49ED">
      <w:pPr>
        <w:shd w:val="clear" w:color="auto" w:fill="FFFFFF"/>
        <w:ind w:firstLine="450"/>
        <w:jc w:val="both"/>
        <w:rPr>
          <w:lang w:eastAsia="uk-UA"/>
        </w:rPr>
      </w:pPr>
      <w:r w:rsidRPr="003C620C">
        <w:rPr>
          <w:lang w:eastAsia="uk-UA"/>
        </w:rPr>
        <w:t>5. Координаційна рада має право:</w:t>
      </w:r>
    </w:p>
    <w:p w:rsidR="002F49ED" w:rsidRPr="003C620C" w:rsidRDefault="002F49ED" w:rsidP="002F49ED">
      <w:pPr>
        <w:shd w:val="clear" w:color="auto" w:fill="FFFFFF"/>
        <w:ind w:firstLine="450"/>
        <w:jc w:val="both"/>
        <w:rPr>
          <w:lang w:eastAsia="uk-UA"/>
        </w:rPr>
      </w:pPr>
      <w:r w:rsidRPr="003C620C">
        <w:rPr>
          <w:lang w:eastAsia="uk-UA"/>
        </w:rPr>
        <w:t xml:space="preserve">1) отримувати в установленому порядку від центральних та місцевих органів виконавчої влади, органів місцевого самоврядування, </w:t>
      </w:r>
      <w:proofErr w:type="gramStart"/>
      <w:r w:rsidRPr="003C620C">
        <w:rPr>
          <w:lang w:eastAsia="uk-UA"/>
        </w:rPr>
        <w:t>п</w:t>
      </w:r>
      <w:proofErr w:type="gramEnd"/>
      <w:r w:rsidRPr="003C620C">
        <w:rPr>
          <w:lang w:eastAsia="uk-UA"/>
        </w:rPr>
        <w:t>ідприємств, установ та організацій інформацію, необхідну для виконання покладених на неї завдань;</w:t>
      </w:r>
    </w:p>
    <w:p w:rsidR="002F49ED" w:rsidRPr="003C620C" w:rsidRDefault="002F49ED" w:rsidP="002F49ED">
      <w:pPr>
        <w:shd w:val="clear" w:color="auto" w:fill="FFFFFF"/>
        <w:ind w:firstLine="450"/>
        <w:jc w:val="both"/>
        <w:rPr>
          <w:lang w:eastAsia="uk-UA"/>
        </w:rPr>
      </w:pPr>
      <w:r w:rsidRPr="003C620C">
        <w:rPr>
          <w:lang w:eastAsia="uk-UA"/>
        </w:rPr>
        <w:t xml:space="preserve">2) залучати до участі у своїй роботі представників місцевих органів виконавчої влади, органів місцевого самоврядування, </w:t>
      </w:r>
      <w:proofErr w:type="gramStart"/>
      <w:r w:rsidRPr="003C620C">
        <w:rPr>
          <w:lang w:eastAsia="uk-UA"/>
        </w:rPr>
        <w:t>п</w:t>
      </w:r>
      <w:proofErr w:type="gramEnd"/>
      <w:r w:rsidRPr="003C620C">
        <w:rPr>
          <w:lang w:eastAsia="uk-UA"/>
        </w:rPr>
        <w:t>ідприємств, установ, організацій, а також громадських об’єднань (за погодженням з їх керівниками) і незалежних експертів (за згодою);</w:t>
      </w:r>
    </w:p>
    <w:p w:rsidR="002F49ED" w:rsidRPr="003C620C" w:rsidRDefault="002F49ED" w:rsidP="002F49ED">
      <w:pPr>
        <w:shd w:val="clear" w:color="auto" w:fill="FFFFFF"/>
        <w:ind w:firstLine="450"/>
        <w:jc w:val="both"/>
        <w:rPr>
          <w:lang w:eastAsia="uk-UA"/>
        </w:rPr>
      </w:pPr>
      <w:r w:rsidRPr="003C620C">
        <w:rPr>
          <w:lang w:eastAsia="uk-UA"/>
        </w:rPr>
        <w:t>3) розглядати пропозиції інститутів громадянського суспільства із питань, що належать до компетенції координаційної ради;</w:t>
      </w:r>
    </w:p>
    <w:p w:rsidR="002F49ED" w:rsidRPr="003C620C" w:rsidRDefault="002F49ED" w:rsidP="002F49ED">
      <w:pPr>
        <w:shd w:val="clear" w:color="auto" w:fill="FFFFFF"/>
        <w:ind w:firstLine="450"/>
        <w:jc w:val="both"/>
        <w:rPr>
          <w:lang w:eastAsia="uk-UA"/>
        </w:rPr>
      </w:pPr>
      <w:r w:rsidRPr="003C620C">
        <w:rPr>
          <w:lang w:eastAsia="uk-UA"/>
        </w:rPr>
        <w:t xml:space="preserve">4) для </w:t>
      </w:r>
      <w:proofErr w:type="gramStart"/>
      <w:r w:rsidRPr="003C620C">
        <w:rPr>
          <w:lang w:eastAsia="uk-UA"/>
        </w:rPr>
        <w:t>оперативного</w:t>
      </w:r>
      <w:proofErr w:type="gramEnd"/>
      <w:r w:rsidRPr="003C620C">
        <w:rPr>
          <w:lang w:eastAsia="uk-UA"/>
        </w:rPr>
        <w:t xml:space="preserve"> вирішення актуальних питань, що належать до компетенції координаційної ради, та для виконання покладених на неї завдань утворювати постійні або тимчасові робочі групи, що діють у період між її засіданнями;</w:t>
      </w:r>
    </w:p>
    <w:p w:rsidR="002F49ED" w:rsidRPr="003C620C" w:rsidRDefault="002F49ED" w:rsidP="002F49ED">
      <w:pPr>
        <w:shd w:val="clear" w:color="auto" w:fill="FFFFFF"/>
        <w:ind w:firstLine="450"/>
        <w:jc w:val="both"/>
        <w:rPr>
          <w:lang w:eastAsia="uk-UA"/>
        </w:rPr>
      </w:pPr>
      <w:r w:rsidRPr="003C620C">
        <w:rPr>
          <w:lang w:eastAsia="uk-UA"/>
        </w:rPr>
        <w:t>5) організовувати проведення конференцій, семінарів, нарад та інших заході</w:t>
      </w:r>
      <w:proofErr w:type="gramStart"/>
      <w:r w:rsidRPr="003C620C">
        <w:rPr>
          <w:lang w:eastAsia="uk-UA"/>
        </w:rPr>
        <w:t>в</w:t>
      </w:r>
      <w:proofErr w:type="gramEnd"/>
      <w:r w:rsidRPr="003C620C">
        <w:rPr>
          <w:lang w:eastAsia="uk-UA"/>
        </w:rPr>
        <w:t>;</w:t>
      </w:r>
    </w:p>
    <w:p w:rsidR="002F49ED" w:rsidRPr="003C620C" w:rsidRDefault="002F49ED" w:rsidP="002F49ED">
      <w:pPr>
        <w:shd w:val="clear" w:color="auto" w:fill="FFFFFF"/>
        <w:ind w:firstLine="450"/>
        <w:jc w:val="both"/>
        <w:rPr>
          <w:lang w:eastAsia="uk-UA"/>
        </w:rPr>
      </w:pPr>
      <w:r w:rsidRPr="003C620C">
        <w:rPr>
          <w:lang w:eastAsia="uk-UA"/>
        </w:rPr>
        <w:t>6) вносити пропозиції щодо заохочення в установленому порядку представників інститутів громадянського суспільства та окремих громадян за їх внесок у забезпечення розвитку сфери утвердження української національної та громадянської ідентичності.</w:t>
      </w:r>
    </w:p>
    <w:p w:rsidR="002F49ED" w:rsidRPr="003C620C" w:rsidRDefault="002F49ED" w:rsidP="002F49ED">
      <w:pPr>
        <w:shd w:val="clear" w:color="auto" w:fill="FFFFFF"/>
        <w:ind w:firstLine="450"/>
        <w:jc w:val="both"/>
        <w:rPr>
          <w:lang w:eastAsia="uk-UA"/>
        </w:rPr>
      </w:pPr>
      <w:r w:rsidRPr="003C620C">
        <w:rPr>
          <w:lang w:eastAsia="uk-UA"/>
        </w:rPr>
        <w:t xml:space="preserve">6. Координаційна рада </w:t>
      </w:r>
      <w:proofErr w:type="gramStart"/>
      <w:r w:rsidRPr="003C620C">
        <w:rPr>
          <w:lang w:eastAsia="uk-UA"/>
        </w:rPr>
        <w:t>п</w:t>
      </w:r>
      <w:proofErr w:type="gramEnd"/>
      <w:r w:rsidRPr="003C620C">
        <w:rPr>
          <w:lang w:eastAsia="uk-UA"/>
        </w:rPr>
        <w:t>ід час виконання покладених на неї завдань взаємодіє з державними органами, підприємствами, установами, організаціями.</w:t>
      </w:r>
    </w:p>
    <w:p w:rsidR="002F49ED" w:rsidRPr="003C620C" w:rsidRDefault="002F49ED" w:rsidP="002F49ED">
      <w:pPr>
        <w:shd w:val="clear" w:color="auto" w:fill="FFFFFF"/>
        <w:ind w:firstLine="450"/>
        <w:jc w:val="both"/>
        <w:rPr>
          <w:lang w:eastAsia="uk-UA"/>
        </w:rPr>
      </w:pPr>
      <w:r w:rsidRPr="003C620C">
        <w:rPr>
          <w:lang w:eastAsia="uk-UA"/>
        </w:rPr>
        <w:t xml:space="preserve">7. </w:t>
      </w:r>
      <w:proofErr w:type="gramStart"/>
      <w:r w:rsidRPr="003C620C">
        <w:rPr>
          <w:lang w:eastAsia="uk-UA"/>
        </w:rPr>
        <w:t>До</w:t>
      </w:r>
      <w:proofErr w:type="gramEnd"/>
      <w:r w:rsidRPr="003C620C">
        <w:rPr>
          <w:lang w:eastAsia="uk-UA"/>
        </w:rPr>
        <w:t xml:space="preserve"> складу координаційної ради входять голова, заступник голови, секретар та члени координаційної ради.</w:t>
      </w:r>
    </w:p>
    <w:p w:rsidR="002F49ED" w:rsidRPr="003C620C" w:rsidRDefault="002F49ED" w:rsidP="002F49ED">
      <w:pPr>
        <w:shd w:val="clear" w:color="auto" w:fill="FFFFFF"/>
        <w:ind w:firstLine="450"/>
        <w:jc w:val="both"/>
        <w:rPr>
          <w:lang w:val="uk-UA" w:eastAsia="uk-UA"/>
        </w:rPr>
      </w:pPr>
      <w:r w:rsidRPr="003C620C">
        <w:rPr>
          <w:lang w:eastAsia="uk-UA"/>
        </w:rPr>
        <w:t xml:space="preserve">Персональний склад координаційної ради затверджує </w:t>
      </w:r>
      <w:r w:rsidR="009D7118">
        <w:rPr>
          <w:lang w:val="uk-UA" w:eastAsia="uk-UA"/>
        </w:rPr>
        <w:t>селищний</w:t>
      </w:r>
      <w:r w:rsidRPr="003C620C">
        <w:rPr>
          <w:lang w:val="uk-UA" w:eastAsia="uk-UA"/>
        </w:rPr>
        <w:t xml:space="preserve"> голова.</w:t>
      </w:r>
    </w:p>
    <w:p w:rsidR="002F49ED" w:rsidRPr="003C620C" w:rsidRDefault="002F49ED" w:rsidP="002F49ED">
      <w:pPr>
        <w:shd w:val="clear" w:color="auto" w:fill="FFFFFF"/>
        <w:ind w:firstLine="450"/>
        <w:jc w:val="both"/>
        <w:rPr>
          <w:lang w:eastAsia="uk-UA"/>
        </w:rPr>
      </w:pPr>
      <w:r w:rsidRPr="003C620C">
        <w:rPr>
          <w:lang w:eastAsia="uk-UA"/>
        </w:rPr>
        <w:t xml:space="preserve">8. </w:t>
      </w:r>
      <w:proofErr w:type="gramStart"/>
      <w:r w:rsidRPr="003C620C">
        <w:rPr>
          <w:lang w:eastAsia="uk-UA"/>
        </w:rPr>
        <w:t>До</w:t>
      </w:r>
      <w:proofErr w:type="gramEnd"/>
      <w:r w:rsidRPr="003C620C">
        <w:rPr>
          <w:lang w:eastAsia="uk-UA"/>
        </w:rPr>
        <w:t xml:space="preserve"> складу координаційної ради входять:</w:t>
      </w:r>
    </w:p>
    <w:p w:rsidR="002F49ED" w:rsidRPr="003C620C" w:rsidRDefault="002F49ED" w:rsidP="002F49ED">
      <w:pPr>
        <w:shd w:val="clear" w:color="auto" w:fill="FFFFFF"/>
        <w:ind w:firstLine="450"/>
        <w:jc w:val="both"/>
        <w:rPr>
          <w:lang w:eastAsia="uk-UA"/>
        </w:rPr>
      </w:pPr>
      <w:r w:rsidRPr="009D7118">
        <w:rPr>
          <w:b/>
          <w:lang w:eastAsia="uk-UA"/>
        </w:rPr>
        <w:t xml:space="preserve">голова координаційної ради </w:t>
      </w:r>
      <w:r w:rsidRPr="003C620C">
        <w:rPr>
          <w:lang w:eastAsia="uk-UA"/>
        </w:rPr>
        <w:t>- заступник</w:t>
      </w:r>
      <w:r w:rsidRPr="003C620C">
        <w:rPr>
          <w:lang w:val="uk-UA" w:eastAsia="uk-UA"/>
        </w:rPr>
        <w:t xml:space="preserve"> голови,</w:t>
      </w:r>
      <w:r w:rsidRPr="003C620C">
        <w:rPr>
          <w:lang w:eastAsia="uk-UA"/>
        </w:rPr>
        <w:t xml:space="preserve"> відповідальний </w:t>
      </w:r>
      <w:r w:rsidRPr="003C620C">
        <w:rPr>
          <w:lang w:val="uk-UA" w:eastAsia="uk-UA"/>
        </w:rPr>
        <w:t>за реалізацію державної політики у сфері утвердження української національної та громадянської ідентичності відповідно до розподілу функціональних обов’язкі</w:t>
      </w:r>
      <w:proofErr w:type="gramStart"/>
      <w:r w:rsidRPr="003C620C">
        <w:rPr>
          <w:lang w:val="uk-UA" w:eastAsia="uk-UA"/>
        </w:rPr>
        <w:t>в</w:t>
      </w:r>
      <w:proofErr w:type="gramEnd"/>
      <w:r w:rsidRPr="003C620C">
        <w:rPr>
          <w:lang w:val="uk-UA" w:eastAsia="uk-UA"/>
        </w:rPr>
        <w:t>;</w:t>
      </w:r>
    </w:p>
    <w:p w:rsidR="002F49ED" w:rsidRPr="003C620C" w:rsidRDefault="002F49ED" w:rsidP="002F49ED">
      <w:pPr>
        <w:shd w:val="clear" w:color="auto" w:fill="FFFFFF"/>
        <w:ind w:firstLine="450"/>
        <w:jc w:val="both"/>
        <w:rPr>
          <w:lang w:val="uk-UA" w:eastAsia="uk-UA"/>
        </w:rPr>
      </w:pPr>
      <w:r w:rsidRPr="009D7118">
        <w:rPr>
          <w:b/>
          <w:lang w:val="uk-UA" w:eastAsia="uk-UA"/>
        </w:rPr>
        <w:t>заступник голови координаційної ради</w:t>
      </w:r>
      <w:r w:rsidR="009D7118">
        <w:rPr>
          <w:lang w:val="uk-UA" w:eastAsia="uk-UA"/>
        </w:rPr>
        <w:t xml:space="preserve"> - представник</w:t>
      </w:r>
      <w:r w:rsidRPr="003C620C">
        <w:rPr>
          <w:lang w:val="uk-UA" w:eastAsia="uk-UA"/>
        </w:rPr>
        <w:t xml:space="preserve"> громадянського суспільства, що бере участь у формуванні та реалізації державної політики у сфері утвердження української національної та громадянської ідентичності відповідно до законодавства (за згодою);</w:t>
      </w:r>
    </w:p>
    <w:p w:rsidR="002F49ED" w:rsidRPr="003C620C" w:rsidRDefault="002F49ED" w:rsidP="002F49ED">
      <w:pPr>
        <w:shd w:val="clear" w:color="auto" w:fill="FFFFFF"/>
        <w:ind w:firstLine="450"/>
        <w:jc w:val="both"/>
        <w:rPr>
          <w:lang w:val="uk-UA" w:eastAsia="uk-UA"/>
        </w:rPr>
      </w:pPr>
      <w:r w:rsidRPr="009D7118">
        <w:rPr>
          <w:b/>
          <w:lang w:val="uk-UA" w:eastAsia="uk-UA"/>
        </w:rPr>
        <w:t>секретар координаційної ради</w:t>
      </w:r>
      <w:r w:rsidRPr="003C620C">
        <w:rPr>
          <w:lang w:val="uk-UA" w:eastAsia="uk-UA"/>
        </w:rPr>
        <w:t xml:space="preserve"> – посадова особа Смолінської селищної ради або Виконавчого комітету селищної ради або відділу освіти, культури, молоді та спорту Смолінської селищної до функціональних обов’язків якого належить реалізація державної політики у сфері утвердження української національної та громадянської ідентичності;</w:t>
      </w:r>
    </w:p>
    <w:p w:rsidR="002F49ED" w:rsidRPr="003C620C" w:rsidRDefault="002F49ED" w:rsidP="002F49ED">
      <w:pPr>
        <w:shd w:val="clear" w:color="auto" w:fill="FFFFFF"/>
        <w:ind w:firstLine="450"/>
        <w:jc w:val="both"/>
        <w:rPr>
          <w:lang w:val="uk-UA" w:eastAsia="uk-UA"/>
        </w:rPr>
      </w:pPr>
      <w:r w:rsidRPr="003C620C">
        <w:rPr>
          <w:lang w:eastAsia="uk-UA"/>
        </w:rPr>
        <w:t>представники територіальних органів Національної поліції,</w:t>
      </w:r>
      <w:r w:rsidRPr="003C620C">
        <w:rPr>
          <w:lang w:val="uk-UA" w:eastAsia="uk-UA"/>
        </w:rPr>
        <w:t xml:space="preserve"> </w:t>
      </w:r>
      <w:r w:rsidRPr="003C620C">
        <w:rPr>
          <w:lang w:eastAsia="uk-UA"/>
        </w:rPr>
        <w:t>ДСНС, інших центральних органів виконавчої влади</w:t>
      </w:r>
      <w:r w:rsidRPr="003C620C">
        <w:rPr>
          <w:lang w:val="uk-UA" w:eastAsia="uk-UA"/>
        </w:rPr>
        <w:t>.</w:t>
      </w:r>
    </w:p>
    <w:p w:rsidR="002F49ED" w:rsidRPr="003C620C" w:rsidRDefault="002F49ED" w:rsidP="002F49ED">
      <w:pPr>
        <w:shd w:val="clear" w:color="auto" w:fill="FFFFFF"/>
        <w:ind w:firstLine="450"/>
        <w:jc w:val="both"/>
        <w:rPr>
          <w:lang w:val="uk-UA" w:eastAsia="uk-UA"/>
        </w:rPr>
      </w:pPr>
      <w:r w:rsidRPr="003C620C">
        <w:rPr>
          <w:lang w:val="uk-UA" w:eastAsia="uk-UA"/>
        </w:rPr>
        <w:t>представники військових частин Збройних Сил, Національної гвардії, розташованих на відповідній території, закладів освіти військового спрямування, підприємств оборонної галузі, територіальних центрів комплектування та соціальної підтримки (за згодою);</w:t>
      </w:r>
    </w:p>
    <w:p w:rsidR="002F49ED" w:rsidRPr="003C620C" w:rsidRDefault="002F49ED" w:rsidP="002F49ED">
      <w:pPr>
        <w:shd w:val="clear" w:color="auto" w:fill="FFFFFF"/>
        <w:ind w:firstLine="450"/>
        <w:jc w:val="both"/>
        <w:rPr>
          <w:lang w:val="uk-UA" w:eastAsia="uk-UA"/>
        </w:rPr>
      </w:pPr>
      <w:r w:rsidRPr="003C620C">
        <w:rPr>
          <w:lang w:val="uk-UA" w:eastAsia="uk-UA"/>
        </w:rPr>
        <w:t xml:space="preserve">керівники, заступники керівників або представники Смолінської селищної  ради, Виконавчого комітету селищної ради, відділу освіти, культури, молоді та спорту Смолінської селищної ради. </w:t>
      </w:r>
    </w:p>
    <w:p w:rsidR="002F49ED" w:rsidRPr="003C620C" w:rsidRDefault="002F49ED" w:rsidP="002F49ED">
      <w:pPr>
        <w:shd w:val="clear" w:color="auto" w:fill="FFFFFF"/>
        <w:ind w:firstLine="450"/>
        <w:jc w:val="both"/>
        <w:rPr>
          <w:lang w:val="uk-UA" w:eastAsia="uk-UA"/>
        </w:rPr>
      </w:pPr>
      <w:r w:rsidRPr="003C620C">
        <w:rPr>
          <w:lang w:val="uk-UA" w:eastAsia="uk-UA"/>
        </w:rPr>
        <w:t>посадова особа Виконавчого комітету селищної  ради та/або відділу освіти, культури, молоді та спорту Смолінської селищної ради, що відповідає за мобілізаційну роботу;</w:t>
      </w:r>
    </w:p>
    <w:p w:rsidR="002F49ED" w:rsidRPr="003C620C" w:rsidRDefault="002F49ED" w:rsidP="002F49ED">
      <w:pPr>
        <w:shd w:val="clear" w:color="auto" w:fill="FFFFFF"/>
        <w:ind w:firstLine="450"/>
        <w:jc w:val="both"/>
        <w:rPr>
          <w:lang w:val="uk-UA" w:eastAsia="uk-UA"/>
        </w:rPr>
      </w:pPr>
      <w:r w:rsidRPr="003C620C">
        <w:rPr>
          <w:lang w:val="uk-UA" w:eastAsia="uk-UA"/>
        </w:rPr>
        <w:t>представники громадських об’єднань ветеранів війни - учасників бойових дій, військово-патріотичних і військово-спортивних клубів та організацій, керівники громадських штабів Всеукраїнської дитячо-юнацької військово-патріотичної гри «Сокіл» («Джура») (за згодою);</w:t>
      </w:r>
    </w:p>
    <w:p w:rsidR="002F49ED" w:rsidRPr="003C620C" w:rsidRDefault="002F49ED" w:rsidP="002F49ED">
      <w:pPr>
        <w:shd w:val="clear" w:color="auto" w:fill="FFFFFF"/>
        <w:ind w:firstLine="450"/>
        <w:jc w:val="both"/>
        <w:rPr>
          <w:lang w:val="uk-UA" w:eastAsia="uk-UA"/>
        </w:rPr>
      </w:pPr>
      <w:r w:rsidRPr="003C620C">
        <w:rPr>
          <w:lang w:val="uk-UA" w:eastAsia="uk-UA"/>
        </w:rPr>
        <w:t>представники інститутів громадянського суспільства, що провадять діяльність у сфері утвердження української національної та громадянської ідентичності (за згодою);</w:t>
      </w:r>
    </w:p>
    <w:p w:rsidR="002F49ED" w:rsidRPr="003C620C" w:rsidRDefault="002F49ED" w:rsidP="002F49ED">
      <w:pPr>
        <w:shd w:val="clear" w:color="auto" w:fill="FFFFFF"/>
        <w:ind w:firstLine="450"/>
        <w:jc w:val="both"/>
        <w:rPr>
          <w:lang w:val="uk-UA" w:eastAsia="uk-UA"/>
        </w:rPr>
      </w:pPr>
      <w:r w:rsidRPr="003C620C">
        <w:rPr>
          <w:lang w:val="uk-UA" w:eastAsia="uk-UA"/>
        </w:rPr>
        <w:lastRenderedPageBreak/>
        <w:t>представники закладів освіти, закладів сфери утвердження української національної та громадянської ідентичності, органів учнівського та студентського самоврядування, дитячих та молодіжних громадських об’єднань (за згодою);</w:t>
      </w:r>
    </w:p>
    <w:p w:rsidR="002F49ED" w:rsidRPr="003C620C" w:rsidRDefault="002F49ED" w:rsidP="002F49ED">
      <w:pPr>
        <w:shd w:val="clear" w:color="auto" w:fill="FFFFFF"/>
        <w:ind w:firstLine="450"/>
        <w:jc w:val="both"/>
        <w:rPr>
          <w:lang w:val="uk-UA" w:eastAsia="uk-UA"/>
        </w:rPr>
      </w:pPr>
      <w:r w:rsidRPr="003C620C">
        <w:rPr>
          <w:lang w:val="uk-UA" w:eastAsia="uk-UA"/>
        </w:rPr>
        <w:t>вчені, експерти, діячі освіти, науки, культури, мистецтва, спорту, представники підприємств, установ, організацій, діяльність яких спрямована на утвердження української національної та громадянської ідентичності (за згодою).</w:t>
      </w:r>
    </w:p>
    <w:p w:rsidR="002F49ED" w:rsidRPr="003C620C" w:rsidRDefault="002F49ED" w:rsidP="002F49ED">
      <w:pPr>
        <w:shd w:val="clear" w:color="auto" w:fill="FFFFFF"/>
        <w:ind w:firstLine="450"/>
        <w:jc w:val="both"/>
        <w:rPr>
          <w:lang w:eastAsia="uk-UA"/>
        </w:rPr>
      </w:pPr>
      <w:r w:rsidRPr="003C620C">
        <w:rPr>
          <w:lang w:eastAsia="uk-UA"/>
        </w:rPr>
        <w:t xml:space="preserve">До складу координаційної ради може бути делеговано не більш як по одному представнику від </w:t>
      </w:r>
      <w:r w:rsidRPr="003C620C">
        <w:rPr>
          <w:lang w:val="uk-UA" w:eastAsia="uk-UA"/>
        </w:rPr>
        <w:t xml:space="preserve">кожної організації </w:t>
      </w:r>
      <w:r w:rsidRPr="003C620C">
        <w:rPr>
          <w:lang w:eastAsia="uk-UA"/>
        </w:rPr>
        <w:t xml:space="preserve">у тому числі громадського об’єднання ветеранів </w:t>
      </w:r>
      <w:proofErr w:type="gramStart"/>
      <w:r w:rsidRPr="003C620C">
        <w:rPr>
          <w:lang w:eastAsia="uk-UA"/>
        </w:rPr>
        <w:t>в</w:t>
      </w:r>
      <w:proofErr w:type="gramEnd"/>
      <w:r w:rsidRPr="003C620C">
        <w:rPr>
          <w:lang w:eastAsia="uk-UA"/>
        </w:rPr>
        <w:t>ійни та місцевого медіа.</w:t>
      </w:r>
    </w:p>
    <w:p w:rsidR="002F49ED" w:rsidRPr="003C620C" w:rsidRDefault="002F49ED" w:rsidP="002F49ED">
      <w:pPr>
        <w:shd w:val="clear" w:color="auto" w:fill="FFFFFF"/>
        <w:ind w:firstLine="450"/>
        <w:jc w:val="both"/>
        <w:rPr>
          <w:lang w:eastAsia="uk-UA"/>
        </w:rPr>
      </w:pPr>
      <w:r w:rsidRPr="003C620C">
        <w:rPr>
          <w:lang w:eastAsia="uk-UA"/>
        </w:rPr>
        <w:t xml:space="preserve">Строк повноважень складу координаційної </w:t>
      </w:r>
      <w:proofErr w:type="gramStart"/>
      <w:r w:rsidRPr="003C620C">
        <w:rPr>
          <w:lang w:eastAsia="uk-UA"/>
        </w:rPr>
        <w:t>ради</w:t>
      </w:r>
      <w:proofErr w:type="gramEnd"/>
      <w:r w:rsidRPr="003C620C">
        <w:rPr>
          <w:lang w:eastAsia="uk-UA"/>
        </w:rPr>
        <w:t xml:space="preserve"> становить два роки.</w:t>
      </w:r>
    </w:p>
    <w:p w:rsidR="002F49ED" w:rsidRPr="003C620C" w:rsidRDefault="002F49ED" w:rsidP="002F49ED">
      <w:pPr>
        <w:shd w:val="clear" w:color="auto" w:fill="FFFFFF"/>
        <w:ind w:firstLine="450"/>
        <w:jc w:val="both"/>
        <w:rPr>
          <w:lang w:eastAsia="uk-UA"/>
        </w:rPr>
      </w:pPr>
      <w:r w:rsidRPr="003C620C">
        <w:rPr>
          <w:lang w:eastAsia="uk-UA"/>
        </w:rPr>
        <w:t xml:space="preserve">Члени координаційної ради беруть участь </w:t>
      </w:r>
      <w:proofErr w:type="gramStart"/>
      <w:r w:rsidRPr="003C620C">
        <w:rPr>
          <w:lang w:eastAsia="uk-UA"/>
        </w:rPr>
        <w:t>у</w:t>
      </w:r>
      <w:proofErr w:type="gramEnd"/>
      <w:r w:rsidRPr="003C620C">
        <w:rPr>
          <w:lang w:eastAsia="uk-UA"/>
        </w:rPr>
        <w:t xml:space="preserve"> її роботі на громадських засадах.</w:t>
      </w:r>
    </w:p>
    <w:p w:rsidR="002F49ED" w:rsidRPr="003C620C" w:rsidRDefault="002F49ED" w:rsidP="002F49ED">
      <w:pPr>
        <w:shd w:val="clear" w:color="auto" w:fill="FFFFFF"/>
        <w:ind w:firstLine="450"/>
        <w:jc w:val="both"/>
        <w:rPr>
          <w:lang w:eastAsia="uk-UA"/>
        </w:rPr>
      </w:pPr>
      <w:r w:rsidRPr="003C620C">
        <w:rPr>
          <w:lang w:eastAsia="uk-UA"/>
        </w:rPr>
        <w:t xml:space="preserve">9. Персональний склад координаційної ради формується за пропозиціями </w:t>
      </w:r>
      <w:r w:rsidRPr="003C620C">
        <w:rPr>
          <w:lang w:val="uk-UA" w:eastAsia="uk-UA"/>
        </w:rPr>
        <w:t xml:space="preserve">Смолінської селищної ради, Виконавчого комітету селищної ради, відділу освіти, культури, молоді та спорту Смолінської селищної ради, </w:t>
      </w:r>
      <w:proofErr w:type="gramStart"/>
      <w:r w:rsidRPr="003C620C">
        <w:rPr>
          <w:lang w:eastAsia="uk-UA"/>
        </w:rPr>
        <w:t>п</w:t>
      </w:r>
      <w:proofErr w:type="gramEnd"/>
      <w:r w:rsidRPr="003C620C">
        <w:rPr>
          <w:lang w:eastAsia="uk-UA"/>
        </w:rPr>
        <w:t>ідприємств, установ, організацій</w:t>
      </w:r>
      <w:r w:rsidRPr="003C620C">
        <w:rPr>
          <w:lang w:val="uk-UA" w:eastAsia="uk-UA"/>
        </w:rPr>
        <w:t xml:space="preserve"> </w:t>
      </w:r>
      <w:r w:rsidRPr="003C620C">
        <w:rPr>
          <w:lang w:eastAsia="uk-UA"/>
        </w:rPr>
        <w:t>громадянського суспільства.</w:t>
      </w:r>
    </w:p>
    <w:p w:rsidR="002F49ED" w:rsidRPr="003C620C" w:rsidRDefault="002F49ED" w:rsidP="002F49ED">
      <w:pPr>
        <w:shd w:val="clear" w:color="auto" w:fill="FFFFFF"/>
        <w:ind w:firstLine="450"/>
        <w:jc w:val="both"/>
        <w:rPr>
          <w:lang w:eastAsia="uk-UA"/>
        </w:rPr>
      </w:pPr>
      <w:r w:rsidRPr="003C620C">
        <w:rPr>
          <w:lang w:eastAsia="uk-UA"/>
        </w:rPr>
        <w:t xml:space="preserve">Для формування складу координаційної ради </w:t>
      </w:r>
      <w:r w:rsidRPr="003C620C">
        <w:rPr>
          <w:lang w:val="uk-UA" w:eastAsia="uk-UA"/>
        </w:rPr>
        <w:t>на офіційному сайті Смолінської селищної ради</w:t>
      </w:r>
      <w:r w:rsidRPr="003C620C">
        <w:rPr>
          <w:lang w:eastAsia="uk-UA"/>
        </w:rPr>
        <w:t xml:space="preserve"> оприлюднює</w:t>
      </w:r>
      <w:r w:rsidRPr="003C620C">
        <w:rPr>
          <w:lang w:val="uk-UA" w:eastAsia="uk-UA"/>
        </w:rPr>
        <w:t>ться</w:t>
      </w:r>
      <w:r w:rsidRPr="003C620C">
        <w:rPr>
          <w:lang w:eastAsia="uk-UA"/>
        </w:rPr>
        <w:t xml:space="preserve"> оголошення про формування складу координаційної </w:t>
      </w:r>
      <w:proofErr w:type="gramStart"/>
      <w:r w:rsidRPr="003C620C">
        <w:rPr>
          <w:lang w:eastAsia="uk-UA"/>
        </w:rPr>
        <w:t>ради</w:t>
      </w:r>
      <w:proofErr w:type="gramEnd"/>
      <w:r w:rsidRPr="003C620C">
        <w:rPr>
          <w:lang w:eastAsia="uk-UA"/>
        </w:rPr>
        <w:t>.</w:t>
      </w:r>
    </w:p>
    <w:p w:rsidR="002F49ED" w:rsidRPr="003C620C" w:rsidRDefault="002F49ED" w:rsidP="002F49ED">
      <w:pPr>
        <w:shd w:val="clear" w:color="auto" w:fill="FFFFFF"/>
        <w:ind w:firstLine="450"/>
        <w:jc w:val="both"/>
        <w:rPr>
          <w:lang w:eastAsia="uk-UA"/>
        </w:rPr>
      </w:pPr>
      <w:proofErr w:type="gramStart"/>
      <w:r w:rsidRPr="003C620C">
        <w:rPr>
          <w:lang w:eastAsia="uk-UA"/>
        </w:rPr>
        <w:t>Протягом чотирнадцяти календарних днів з дня оприлюднення оголошення про формування складу координаційної ради уповноважена посадова особа</w:t>
      </w:r>
      <w:r w:rsidRPr="003C620C">
        <w:rPr>
          <w:lang w:val="uk-UA" w:eastAsia="uk-UA"/>
        </w:rPr>
        <w:t xml:space="preserve"> відділу освіти, культури, молоді та спорту Смолінської селищної ради</w:t>
      </w:r>
      <w:r w:rsidRPr="003C620C">
        <w:rPr>
          <w:lang w:eastAsia="uk-UA"/>
        </w:rPr>
        <w:t>, до повноважень якого належить реалізація державної політики у сфері утвердження української національної та громадянської ідентичності, приймає та узагальнює надані пропозиції.</w:t>
      </w:r>
      <w:proofErr w:type="gramEnd"/>
    </w:p>
    <w:p w:rsidR="002F49ED" w:rsidRPr="003C620C" w:rsidRDefault="002F49ED" w:rsidP="002F49ED">
      <w:pPr>
        <w:shd w:val="clear" w:color="auto" w:fill="FFFFFF"/>
        <w:ind w:firstLine="450"/>
        <w:jc w:val="both"/>
        <w:rPr>
          <w:lang w:eastAsia="uk-UA"/>
        </w:rPr>
      </w:pPr>
      <w:r w:rsidRPr="003C620C">
        <w:rPr>
          <w:lang w:eastAsia="uk-UA"/>
        </w:rPr>
        <w:t xml:space="preserve">Пропозиції щодо включення до складу координаційної ради подаються у друкованій та електронній формі за адресою та у строк, визначені в оголошенні про формування складу координаційної </w:t>
      </w:r>
      <w:proofErr w:type="gramStart"/>
      <w:r w:rsidRPr="003C620C">
        <w:rPr>
          <w:lang w:eastAsia="uk-UA"/>
        </w:rPr>
        <w:t>ради</w:t>
      </w:r>
      <w:proofErr w:type="gramEnd"/>
      <w:r w:rsidRPr="003C620C">
        <w:rPr>
          <w:lang w:eastAsia="uk-UA"/>
        </w:rPr>
        <w:t>.</w:t>
      </w:r>
    </w:p>
    <w:p w:rsidR="002F49ED" w:rsidRPr="003C620C" w:rsidRDefault="002F49ED" w:rsidP="002F49ED">
      <w:pPr>
        <w:shd w:val="clear" w:color="auto" w:fill="FFFFFF"/>
        <w:ind w:firstLine="450"/>
        <w:jc w:val="both"/>
        <w:rPr>
          <w:lang w:eastAsia="uk-UA"/>
        </w:rPr>
      </w:pPr>
      <w:proofErr w:type="gramStart"/>
      <w:r w:rsidRPr="003C620C">
        <w:rPr>
          <w:lang w:eastAsia="uk-UA"/>
        </w:rPr>
        <w:t>П</w:t>
      </w:r>
      <w:proofErr w:type="gramEnd"/>
      <w:r w:rsidRPr="003C620C">
        <w:rPr>
          <w:lang w:eastAsia="uk-UA"/>
        </w:rPr>
        <w:t>ісля завершення строку приймання пропозицій оприлюдню</w:t>
      </w:r>
      <w:r w:rsidRPr="003C620C">
        <w:rPr>
          <w:lang w:val="uk-UA" w:eastAsia="uk-UA"/>
        </w:rPr>
        <w:t>ються</w:t>
      </w:r>
      <w:r w:rsidRPr="003C620C">
        <w:rPr>
          <w:lang w:eastAsia="uk-UA"/>
        </w:rPr>
        <w:t xml:space="preserve"> такі пропозиції на офіційному веб-сайті</w:t>
      </w:r>
      <w:r w:rsidRPr="003C620C">
        <w:rPr>
          <w:lang w:val="uk-UA" w:eastAsia="uk-UA"/>
        </w:rPr>
        <w:t xml:space="preserve"> Смолінської селищної ради </w:t>
      </w:r>
      <w:r w:rsidRPr="003C620C">
        <w:rPr>
          <w:lang w:eastAsia="uk-UA"/>
        </w:rPr>
        <w:t>та інших офіційних електронних ресурсах.</w:t>
      </w:r>
    </w:p>
    <w:p w:rsidR="002F49ED" w:rsidRPr="003C620C" w:rsidRDefault="002F49ED" w:rsidP="002F49ED">
      <w:pPr>
        <w:shd w:val="clear" w:color="auto" w:fill="FFFFFF"/>
        <w:ind w:firstLine="450"/>
        <w:jc w:val="both"/>
        <w:rPr>
          <w:lang w:eastAsia="uk-UA"/>
        </w:rPr>
      </w:pPr>
      <w:proofErr w:type="gramStart"/>
      <w:r w:rsidRPr="003C620C">
        <w:rPr>
          <w:lang w:eastAsia="uk-UA"/>
        </w:rPr>
        <w:t>П</w:t>
      </w:r>
      <w:proofErr w:type="gramEnd"/>
      <w:r w:rsidRPr="003C620C">
        <w:rPr>
          <w:lang w:eastAsia="uk-UA"/>
        </w:rPr>
        <w:t xml:space="preserve">ісля завершення десяти календарних днів з урахуванням зауважень та пропозицій посадова особа </w:t>
      </w:r>
      <w:r w:rsidRPr="003C620C">
        <w:rPr>
          <w:lang w:val="uk-UA" w:eastAsia="uk-UA"/>
        </w:rPr>
        <w:t>відділу освіти, культури, молоді та спорту Смолінської селищної ради</w:t>
      </w:r>
      <w:r w:rsidRPr="003C620C">
        <w:rPr>
          <w:lang w:eastAsia="uk-UA"/>
        </w:rPr>
        <w:t>, до повноважень якого належить реалізація державної політики у сфері утвердження української національної та громадянської ідентичності, протягом трьох календарних днів готує та подає на погодження</w:t>
      </w:r>
      <w:r w:rsidRPr="003C620C">
        <w:rPr>
          <w:lang w:val="uk-UA" w:eastAsia="uk-UA"/>
        </w:rPr>
        <w:t xml:space="preserve"> селищному голові </w:t>
      </w:r>
      <w:r w:rsidRPr="003C620C">
        <w:rPr>
          <w:lang w:eastAsia="uk-UA"/>
        </w:rPr>
        <w:t xml:space="preserve">пропозиції щодо </w:t>
      </w:r>
      <w:proofErr w:type="gramStart"/>
      <w:r w:rsidRPr="003C620C">
        <w:rPr>
          <w:lang w:eastAsia="uk-UA"/>
        </w:rPr>
        <w:t>персонального</w:t>
      </w:r>
      <w:proofErr w:type="gramEnd"/>
      <w:r w:rsidRPr="003C620C">
        <w:rPr>
          <w:lang w:eastAsia="uk-UA"/>
        </w:rPr>
        <w:t xml:space="preserve"> складу координаційної ради.</w:t>
      </w:r>
    </w:p>
    <w:p w:rsidR="002F49ED" w:rsidRPr="003C620C" w:rsidRDefault="002F49ED" w:rsidP="002F49ED">
      <w:pPr>
        <w:shd w:val="clear" w:color="auto" w:fill="FFFFFF"/>
        <w:ind w:firstLine="450"/>
        <w:jc w:val="both"/>
        <w:rPr>
          <w:lang w:eastAsia="uk-UA"/>
        </w:rPr>
      </w:pPr>
      <w:r w:rsidRPr="003C620C">
        <w:rPr>
          <w:lang w:eastAsia="uk-UA"/>
        </w:rPr>
        <w:t>Після погодження</w:t>
      </w:r>
      <w:r w:rsidRPr="003C620C">
        <w:rPr>
          <w:lang w:val="uk-UA" w:eastAsia="uk-UA"/>
        </w:rPr>
        <w:t xml:space="preserve"> селищним  головою</w:t>
      </w:r>
      <w:r w:rsidRPr="003C620C">
        <w:rPr>
          <w:lang w:eastAsia="uk-UA"/>
        </w:rPr>
        <w:t xml:space="preserve"> персонального складу координаційної ради такі особи можуть бути включені до нього на підставі офіційних листів </w:t>
      </w:r>
      <w:proofErr w:type="gramStart"/>
      <w:r w:rsidRPr="003C620C">
        <w:rPr>
          <w:lang w:eastAsia="uk-UA"/>
        </w:rPr>
        <w:t>в</w:t>
      </w:r>
      <w:proofErr w:type="gramEnd"/>
      <w:r w:rsidRPr="003C620C">
        <w:rPr>
          <w:lang w:eastAsia="uk-UA"/>
        </w:rPr>
        <w:t>ід органів державної влади, підприємств, установ, організацій, інститутів громадянського суспільства, які вони представляють, але не пізніше ніж за три місяця до завершення строку повноважень координаційної ради.</w:t>
      </w:r>
    </w:p>
    <w:p w:rsidR="002F49ED" w:rsidRPr="003C620C" w:rsidRDefault="002F49ED" w:rsidP="002F49ED">
      <w:pPr>
        <w:shd w:val="clear" w:color="auto" w:fill="FFFFFF"/>
        <w:ind w:firstLine="450"/>
        <w:jc w:val="both"/>
        <w:rPr>
          <w:lang w:eastAsia="uk-UA"/>
        </w:rPr>
      </w:pPr>
      <w:r w:rsidRPr="003C620C">
        <w:rPr>
          <w:lang w:eastAsia="uk-UA"/>
        </w:rPr>
        <w:t>Членство в координаційній раді припиняється в разі:</w:t>
      </w:r>
    </w:p>
    <w:p w:rsidR="002F49ED" w:rsidRPr="003C620C" w:rsidRDefault="002F49ED" w:rsidP="002F49ED">
      <w:pPr>
        <w:pStyle w:val="a4"/>
        <w:numPr>
          <w:ilvl w:val="0"/>
          <w:numId w:val="1"/>
        </w:numPr>
        <w:shd w:val="clear" w:color="auto" w:fill="FFFFFF"/>
        <w:spacing w:after="0" w:line="240" w:lineRule="auto"/>
        <w:jc w:val="both"/>
        <w:rPr>
          <w:rFonts w:ascii="Times New Roman" w:eastAsia="Times New Roman" w:hAnsi="Times New Roman"/>
          <w:sz w:val="24"/>
          <w:szCs w:val="24"/>
          <w:lang w:eastAsia="uk-UA"/>
        </w:rPr>
      </w:pPr>
      <w:r w:rsidRPr="003C620C">
        <w:rPr>
          <w:rFonts w:ascii="Times New Roman" w:eastAsia="Times New Roman" w:hAnsi="Times New Roman"/>
          <w:sz w:val="24"/>
          <w:szCs w:val="24"/>
          <w:lang w:eastAsia="uk-UA"/>
        </w:rPr>
        <w:t>завершення строку повноважень члена координаційної ради;</w:t>
      </w:r>
    </w:p>
    <w:p w:rsidR="002F49ED" w:rsidRPr="003C620C" w:rsidRDefault="002F49ED" w:rsidP="002F49ED">
      <w:pPr>
        <w:pStyle w:val="a4"/>
        <w:numPr>
          <w:ilvl w:val="0"/>
          <w:numId w:val="1"/>
        </w:numPr>
        <w:shd w:val="clear" w:color="auto" w:fill="FFFFFF"/>
        <w:spacing w:after="0" w:line="240" w:lineRule="auto"/>
        <w:jc w:val="both"/>
        <w:rPr>
          <w:rFonts w:ascii="Times New Roman" w:eastAsia="Times New Roman" w:hAnsi="Times New Roman"/>
          <w:sz w:val="24"/>
          <w:szCs w:val="24"/>
          <w:lang w:eastAsia="uk-UA"/>
        </w:rPr>
      </w:pPr>
      <w:r w:rsidRPr="003C620C">
        <w:rPr>
          <w:rFonts w:ascii="Times New Roman" w:eastAsia="Times New Roman" w:hAnsi="Times New Roman"/>
          <w:sz w:val="24"/>
          <w:szCs w:val="24"/>
          <w:lang w:eastAsia="uk-UA"/>
        </w:rPr>
        <w:t>відсутності члена координаційної ради на першому засіданні новосформованої координаційної ради без поважних причин;</w:t>
      </w:r>
    </w:p>
    <w:p w:rsidR="002F49ED" w:rsidRPr="003C620C" w:rsidRDefault="002F49ED" w:rsidP="002F49ED">
      <w:pPr>
        <w:pStyle w:val="a4"/>
        <w:numPr>
          <w:ilvl w:val="0"/>
          <w:numId w:val="1"/>
        </w:numPr>
        <w:shd w:val="clear" w:color="auto" w:fill="FFFFFF"/>
        <w:spacing w:after="0" w:line="240" w:lineRule="auto"/>
        <w:jc w:val="both"/>
        <w:rPr>
          <w:rFonts w:ascii="Times New Roman" w:eastAsia="Times New Roman" w:hAnsi="Times New Roman"/>
          <w:sz w:val="24"/>
          <w:szCs w:val="24"/>
          <w:lang w:eastAsia="uk-UA"/>
        </w:rPr>
      </w:pPr>
      <w:r w:rsidRPr="003C620C">
        <w:rPr>
          <w:rFonts w:ascii="Times New Roman" w:eastAsia="Times New Roman" w:hAnsi="Times New Roman"/>
          <w:sz w:val="24"/>
          <w:szCs w:val="24"/>
          <w:lang w:eastAsia="uk-UA"/>
        </w:rPr>
        <w:t>систематичної (більш як два рази підряд) відсутності члена координаційної ради на її чергових засіданнях без поважних причин;</w:t>
      </w:r>
    </w:p>
    <w:p w:rsidR="002F49ED" w:rsidRPr="003C620C" w:rsidRDefault="002F49ED" w:rsidP="002F49ED">
      <w:pPr>
        <w:pStyle w:val="a4"/>
        <w:numPr>
          <w:ilvl w:val="0"/>
          <w:numId w:val="1"/>
        </w:numPr>
        <w:shd w:val="clear" w:color="auto" w:fill="FFFFFF"/>
        <w:spacing w:after="0" w:line="240" w:lineRule="auto"/>
        <w:jc w:val="both"/>
        <w:rPr>
          <w:rFonts w:ascii="Times New Roman" w:eastAsia="Times New Roman" w:hAnsi="Times New Roman"/>
          <w:sz w:val="24"/>
          <w:szCs w:val="24"/>
          <w:lang w:eastAsia="uk-UA"/>
        </w:rPr>
      </w:pPr>
      <w:r w:rsidRPr="003C620C">
        <w:rPr>
          <w:rFonts w:ascii="Times New Roman" w:eastAsia="Times New Roman" w:hAnsi="Times New Roman"/>
          <w:sz w:val="24"/>
          <w:szCs w:val="24"/>
          <w:lang w:eastAsia="uk-UA"/>
        </w:rPr>
        <w:t>надходження повідомлення від інституту громадянського суспільства, підприємства, установи, організації за підписом керівника, якщо інше не передбачено його установчими документами, про відкликання свого представника та припинення його членства в координаційній раді;</w:t>
      </w:r>
    </w:p>
    <w:p w:rsidR="002F49ED" w:rsidRPr="003C620C" w:rsidRDefault="002F49ED" w:rsidP="002F49ED">
      <w:pPr>
        <w:pStyle w:val="a4"/>
        <w:numPr>
          <w:ilvl w:val="0"/>
          <w:numId w:val="1"/>
        </w:numPr>
        <w:shd w:val="clear" w:color="auto" w:fill="FFFFFF"/>
        <w:spacing w:after="0" w:line="240" w:lineRule="auto"/>
        <w:jc w:val="both"/>
        <w:rPr>
          <w:rFonts w:ascii="Times New Roman" w:eastAsia="Times New Roman" w:hAnsi="Times New Roman"/>
          <w:sz w:val="24"/>
          <w:szCs w:val="24"/>
          <w:lang w:eastAsia="uk-UA"/>
        </w:rPr>
      </w:pPr>
      <w:r w:rsidRPr="003C620C">
        <w:rPr>
          <w:rFonts w:ascii="Times New Roman" w:eastAsia="Times New Roman" w:hAnsi="Times New Roman"/>
          <w:sz w:val="24"/>
          <w:szCs w:val="24"/>
          <w:lang w:eastAsia="uk-UA"/>
        </w:rPr>
        <w:t>неможливості члена координаційної ради брати участь в її роботі за станом здоров’я, визнання його в судовому порядку недієздатним або обмежено дієздатним;</w:t>
      </w:r>
    </w:p>
    <w:p w:rsidR="002F49ED" w:rsidRPr="003C620C" w:rsidRDefault="002F49ED" w:rsidP="002F49ED">
      <w:pPr>
        <w:pStyle w:val="a4"/>
        <w:numPr>
          <w:ilvl w:val="0"/>
          <w:numId w:val="1"/>
        </w:numPr>
        <w:shd w:val="clear" w:color="auto" w:fill="FFFFFF"/>
        <w:spacing w:after="0" w:line="240" w:lineRule="auto"/>
        <w:jc w:val="both"/>
        <w:rPr>
          <w:rFonts w:ascii="Times New Roman" w:eastAsia="Times New Roman" w:hAnsi="Times New Roman"/>
          <w:sz w:val="24"/>
          <w:szCs w:val="24"/>
          <w:lang w:eastAsia="uk-UA"/>
        </w:rPr>
      </w:pPr>
      <w:r w:rsidRPr="003C620C">
        <w:rPr>
          <w:rFonts w:ascii="Times New Roman" w:eastAsia="Times New Roman" w:hAnsi="Times New Roman"/>
          <w:sz w:val="24"/>
          <w:szCs w:val="24"/>
          <w:lang w:eastAsia="uk-UA"/>
        </w:rPr>
        <w:t>подання членом координаційної ради відповідної заяви;</w:t>
      </w:r>
    </w:p>
    <w:p w:rsidR="002F49ED" w:rsidRPr="003C620C" w:rsidRDefault="002F49ED" w:rsidP="002F49ED">
      <w:pPr>
        <w:pStyle w:val="a4"/>
        <w:numPr>
          <w:ilvl w:val="0"/>
          <w:numId w:val="1"/>
        </w:numPr>
        <w:shd w:val="clear" w:color="auto" w:fill="FFFFFF"/>
        <w:spacing w:after="0" w:line="240" w:lineRule="auto"/>
        <w:jc w:val="both"/>
        <w:rPr>
          <w:rFonts w:ascii="Times New Roman" w:eastAsia="Times New Roman" w:hAnsi="Times New Roman"/>
          <w:sz w:val="24"/>
          <w:szCs w:val="24"/>
          <w:lang w:eastAsia="uk-UA"/>
        </w:rPr>
      </w:pPr>
      <w:r w:rsidRPr="003C620C">
        <w:rPr>
          <w:rFonts w:ascii="Times New Roman" w:eastAsia="Times New Roman" w:hAnsi="Times New Roman"/>
          <w:sz w:val="24"/>
          <w:szCs w:val="24"/>
          <w:lang w:eastAsia="uk-UA"/>
        </w:rPr>
        <w:t>набрання законної сили обвинувальним вироком суду щодо члена координаційної ради;</w:t>
      </w:r>
    </w:p>
    <w:p w:rsidR="002F49ED" w:rsidRPr="003C620C" w:rsidRDefault="002F49ED" w:rsidP="002F49ED">
      <w:pPr>
        <w:pStyle w:val="a4"/>
        <w:numPr>
          <w:ilvl w:val="0"/>
          <w:numId w:val="1"/>
        </w:numPr>
        <w:shd w:val="clear" w:color="auto" w:fill="FFFFFF"/>
        <w:spacing w:after="0" w:line="240" w:lineRule="auto"/>
        <w:jc w:val="both"/>
        <w:rPr>
          <w:rFonts w:ascii="Times New Roman" w:eastAsia="Times New Roman" w:hAnsi="Times New Roman"/>
          <w:sz w:val="24"/>
          <w:szCs w:val="24"/>
          <w:lang w:eastAsia="uk-UA"/>
        </w:rPr>
      </w:pPr>
      <w:r w:rsidRPr="003C620C">
        <w:rPr>
          <w:rFonts w:ascii="Times New Roman" w:eastAsia="Times New Roman" w:hAnsi="Times New Roman"/>
          <w:sz w:val="24"/>
          <w:szCs w:val="24"/>
          <w:lang w:eastAsia="uk-UA"/>
        </w:rPr>
        <w:t>смерті члена координаційної ради.</w:t>
      </w:r>
    </w:p>
    <w:p w:rsidR="002F49ED" w:rsidRPr="003C620C" w:rsidRDefault="002F49ED" w:rsidP="002F49ED">
      <w:pPr>
        <w:shd w:val="clear" w:color="auto" w:fill="FFFFFF"/>
        <w:ind w:firstLine="450"/>
        <w:jc w:val="both"/>
        <w:rPr>
          <w:lang w:eastAsia="uk-UA"/>
        </w:rPr>
      </w:pPr>
      <w:proofErr w:type="gramStart"/>
      <w:r w:rsidRPr="003C620C">
        <w:rPr>
          <w:lang w:eastAsia="uk-UA"/>
        </w:rPr>
        <w:lastRenderedPageBreak/>
        <w:t>Р</w:t>
      </w:r>
      <w:proofErr w:type="gramEnd"/>
      <w:r w:rsidRPr="003C620C">
        <w:rPr>
          <w:lang w:eastAsia="uk-UA"/>
        </w:rPr>
        <w:t>ішення про припинення членства в координаційній раді оформляється протоколом координаційної ради.</w:t>
      </w:r>
    </w:p>
    <w:p w:rsidR="002F49ED" w:rsidRPr="003C620C" w:rsidRDefault="002F49ED" w:rsidP="002F49ED">
      <w:pPr>
        <w:shd w:val="clear" w:color="auto" w:fill="FFFFFF"/>
        <w:ind w:firstLine="450"/>
        <w:jc w:val="both"/>
        <w:rPr>
          <w:lang w:eastAsia="uk-UA"/>
        </w:rPr>
      </w:pPr>
      <w:r w:rsidRPr="003C620C">
        <w:rPr>
          <w:lang w:eastAsia="uk-UA"/>
        </w:rPr>
        <w:t xml:space="preserve">10. Організація діяльності координаційної ради визначається Положенням про координаційну раду, розробленим з урахуванням положень </w:t>
      </w:r>
      <w:proofErr w:type="gramStart"/>
      <w:r w:rsidRPr="003C620C">
        <w:rPr>
          <w:lang w:eastAsia="uk-UA"/>
        </w:rPr>
        <w:t>Типового</w:t>
      </w:r>
      <w:proofErr w:type="gramEnd"/>
      <w:r w:rsidRPr="003C620C">
        <w:rPr>
          <w:lang w:eastAsia="uk-UA"/>
        </w:rPr>
        <w:t xml:space="preserve"> положення.</w:t>
      </w:r>
    </w:p>
    <w:p w:rsidR="002F49ED" w:rsidRPr="003C620C" w:rsidRDefault="002F49ED" w:rsidP="002F49ED">
      <w:pPr>
        <w:shd w:val="clear" w:color="auto" w:fill="FFFFFF"/>
        <w:ind w:firstLine="450"/>
        <w:jc w:val="both"/>
        <w:rPr>
          <w:lang w:eastAsia="uk-UA"/>
        </w:rPr>
      </w:pPr>
      <w:r w:rsidRPr="003C620C">
        <w:rPr>
          <w:lang w:eastAsia="uk-UA"/>
        </w:rPr>
        <w:t xml:space="preserve">11. Основною організаційною формою роботи координаційної ради є засідання, які проводяться за </w:t>
      </w:r>
      <w:proofErr w:type="gramStart"/>
      <w:r w:rsidRPr="003C620C">
        <w:rPr>
          <w:lang w:eastAsia="uk-UA"/>
        </w:rPr>
        <w:t>р</w:t>
      </w:r>
      <w:proofErr w:type="gramEnd"/>
      <w:r w:rsidRPr="003C620C">
        <w:rPr>
          <w:lang w:eastAsia="uk-UA"/>
        </w:rPr>
        <w:t xml:space="preserve">ішенням голови координаційної ради в разі потреби, але не рідше ніж один раз на квартал. Позачергові засідання координаційної ради можуть скликатися за ініціативою голови координаційної ради або однієї третини від загального складу її членів. У разі відсутності голови координаційної ради засідання координаційної ради можуть проводитися за </w:t>
      </w:r>
      <w:proofErr w:type="gramStart"/>
      <w:r w:rsidRPr="003C620C">
        <w:rPr>
          <w:lang w:eastAsia="uk-UA"/>
        </w:rPr>
        <w:t>р</w:t>
      </w:r>
      <w:proofErr w:type="gramEnd"/>
      <w:r w:rsidRPr="003C620C">
        <w:rPr>
          <w:lang w:eastAsia="uk-UA"/>
        </w:rPr>
        <w:t xml:space="preserve">ішенням та за ініціативою заступника голови координаційної ради. Засідання координаційної ради проводить голова координаційної ради або за </w:t>
      </w:r>
      <w:proofErr w:type="gramStart"/>
      <w:r w:rsidRPr="003C620C">
        <w:rPr>
          <w:lang w:eastAsia="uk-UA"/>
        </w:rPr>
        <w:t>його в</w:t>
      </w:r>
      <w:proofErr w:type="gramEnd"/>
      <w:r w:rsidRPr="003C620C">
        <w:rPr>
          <w:lang w:eastAsia="uk-UA"/>
        </w:rPr>
        <w:t>ідсутності заступник голови координаційної ради, а в разі відсутності заступника голови координаційної ради - член координаційної ради, уповноважений зазначеною радою.</w:t>
      </w:r>
    </w:p>
    <w:p w:rsidR="002F49ED" w:rsidRPr="003C620C" w:rsidRDefault="002F49ED" w:rsidP="002F49ED">
      <w:pPr>
        <w:shd w:val="clear" w:color="auto" w:fill="FFFFFF"/>
        <w:ind w:firstLine="450"/>
        <w:jc w:val="both"/>
        <w:rPr>
          <w:lang w:eastAsia="uk-UA"/>
        </w:rPr>
      </w:pPr>
      <w:r w:rsidRPr="003C620C">
        <w:rPr>
          <w:lang w:eastAsia="uk-UA"/>
        </w:rPr>
        <w:t>12. Засідання координаційної ради проводяться відкрито. Засідання координаційної ради ведуться державною мовою.</w:t>
      </w:r>
    </w:p>
    <w:p w:rsidR="002F49ED" w:rsidRPr="003C620C" w:rsidRDefault="002F49ED" w:rsidP="002F49ED">
      <w:pPr>
        <w:shd w:val="clear" w:color="auto" w:fill="FFFFFF"/>
        <w:ind w:firstLine="450"/>
        <w:jc w:val="both"/>
        <w:rPr>
          <w:lang w:eastAsia="uk-UA"/>
        </w:rPr>
      </w:pPr>
      <w:r w:rsidRPr="003C620C">
        <w:rPr>
          <w:lang w:eastAsia="uk-UA"/>
        </w:rPr>
        <w:t xml:space="preserve">Голова координаційної ради може прийняти </w:t>
      </w:r>
      <w:proofErr w:type="gramStart"/>
      <w:r w:rsidRPr="003C620C">
        <w:rPr>
          <w:lang w:eastAsia="uk-UA"/>
        </w:rPr>
        <w:t>р</w:t>
      </w:r>
      <w:proofErr w:type="gramEnd"/>
      <w:r w:rsidRPr="003C620C">
        <w:rPr>
          <w:lang w:eastAsia="uk-UA"/>
        </w:rPr>
        <w:t>ішення про проведення засідання координаційної р</w:t>
      </w:r>
      <w:r w:rsidR="009D7118">
        <w:rPr>
          <w:lang w:eastAsia="uk-UA"/>
        </w:rPr>
        <w:t>ади у режимі реального часу (он</w:t>
      </w:r>
      <w:r w:rsidRPr="003C620C">
        <w:rPr>
          <w:lang w:eastAsia="uk-UA"/>
        </w:rPr>
        <w:t>лайн) з використанням відповідних технічних засобів, зокрема через Інтернет, або про участь члена координаційної ради в такому режимі у засіданні координаційної ради.</w:t>
      </w:r>
    </w:p>
    <w:p w:rsidR="002F49ED" w:rsidRPr="003C620C" w:rsidRDefault="002F49ED" w:rsidP="002F49ED">
      <w:pPr>
        <w:shd w:val="clear" w:color="auto" w:fill="FFFFFF"/>
        <w:ind w:firstLine="450"/>
        <w:jc w:val="both"/>
        <w:rPr>
          <w:lang w:eastAsia="uk-UA"/>
        </w:rPr>
      </w:pPr>
      <w:proofErr w:type="gramStart"/>
      <w:r w:rsidRPr="003C620C">
        <w:rPr>
          <w:lang w:eastAsia="uk-UA"/>
        </w:rPr>
        <w:t>Р</w:t>
      </w:r>
      <w:proofErr w:type="gramEnd"/>
      <w:r w:rsidRPr="003C620C">
        <w:rPr>
          <w:lang w:eastAsia="uk-UA"/>
        </w:rPr>
        <w:t>ішення про засідання доводиться до відома членів координаційної ради не пізніше ніж за 24 години до його початку із зазначенням порядку денного та порядку відкритого доступу до трансляції засідання координаційної ради.</w:t>
      </w:r>
    </w:p>
    <w:p w:rsidR="002F49ED" w:rsidRPr="003C620C" w:rsidRDefault="002F49ED" w:rsidP="002F49ED">
      <w:pPr>
        <w:shd w:val="clear" w:color="auto" w:fill="FFFFFF"/>
        <w:ind w:firstLine="450"/>
        <w:jc w:val="both"/>
        <w:rPr>
          <w:lang w:eastAsia="uk-UA"/>
        </w:rPr>
      </w:pPr>
      <w:r w:rsidRPr="003C620C">
        <w:rPr>
          <w:lang w:eastAsia="uk-UA"/>
        </w:rPr>
        <w:t xml:space="preserve">Засідання координаційної ради є повноважним з моменту підтвердження ідентифікації всіх осіб-учасників, якщо в ньому бере участь більшість членів </w:t>
      </w:r>
      <w:proofErr w:type="gramStart"/>
      <w:r w:rsidRPr="003C620C">
        <w:rPr>
          <w:lang w:eastAsia="uk-UA"/>
        </w:rPr>
        <w:t>в</w:t>
      </w:r>
      <w:proofErr w:type="gramEnd"/>
      <w:r w:rsidRPr="003C620C">
        <w:rPr>
          <w:lang w:eastAsia="uk-UA"/>
        </w:rPr>
        <w:t>ід загального складу координаційної ради.</w:t>
      </w:r>
    </w:p>
    <w:p w:rsidR="002F49ED" w:rsidRPr="003C620C" w:rsidRDefault="002F49ED" w:rsidP="002F49ED">
      <w:pPr>
        <w:shd w:val="clear" w:color="auto" w:fill="FFFFFF"/>
        <w:ind w:firstLine="450"/>
        <w:jc w:val="both"/>
        <w:rPr>
          <w:lang w:eastAsia="uk-UA"/>
        </w:rPr>
      </w:pPr>
      <w:r w:rsidRPr="003C620C">
        <w:rPr>
          <w:lang w:eastAsia="uk-UA"/>
        </w:rPr>
        <w:t xml:space="preserve">Хід і результати засідання обов’язково фіксуються за допомогою </w:t>
      </w:r>
      <w:proofErr w:type="gramStart"/>
      <w:r w:rsidRPr="003C620C">
        <w:rPr>
          <w:lang w:eastAsia="uk-UA"/>
        </w:rPr>
        <w:t>техн</w:t>
      </w:r>
      <w:proofErr w:type="gramEnd"/>
      <w:r w:rsidRPr="003C620C">
        <w:rPr>
          <w:lang w:eastAsia="uk-UA"/>
        </w:rPr>
        <w:t>ічних засобів аудіо- та/або відеозапису. Запис засідання та його носій є невід’ємною частиною протоколу засідання.</w:t>
      </w:r>
    </w:p>
    <w:p w:rsidR="002F49ED" w:rsidRPr="003C620C" w:rsidRDefault="002F49ED" w:rsidP="002F49ED">
      <w:pPr>
        <w:shd w:val="clear" w:color="auto" w:fill="FFFFFF"/>
        <w:ind w:firstLine="450"/>
        <w:jc w:val="both"/>
        <w:rPr>
          <w:lang w:eastAsia="uk-UA"/>
        </w:rPr>
      </w:pPr>
      <w:r w:rsidRPr="003C620C">
        <w:rPr>
          <w:lang w:eastAsia="uk-UA"/>
        </w:rPr>
        <w:t xml:space="preserve">Рішення координаційної ради приймається на її засіданні після обговорення більшістю членів </w:t>
      </w:r>
      <w:proofErr w:type="gramStart"/>
      <w:r w:rsidRPr="003C620C">
        <w:rPr>
          <w:lang w:eastAsia="uk-UA"/>
        </w:rPr>
        <w:t>в</w:t>
      </w:r>
      <w:proofErr w:type="gramEnd"/>
      <w:r w:rsidRPr="003C620C">
        <w:rPr>
          <w:lang w:eastAsia="uk-UA"/>
        </w:rPr>
        <w:t>ід загального складу координаційної ради поіменним голосуванням.</w:t>
      </w:r>
    </w:p>
    <w:p w:rsidR="002F49ED" w:rsidRPr="003C620C" w:rsidRDefault="002F49ED" w:rsidP="002F49ED">
      <w:pPr>
        <w:shd w:val="clear" w:color="auto" w:fill="FFFFFF"/>
        <w:ind w:firstLine="450"/>
        <w:jc w:val="both"/>
        <w:rPr>
          <w:lang w:eastAsia="uk-UA"/>
        </w:rPr>
      </w:pPr>
      <w:r w:rsidRPr="003C620C">
        <w:rPr>
          <w:lang w:eastAsia="uk-UA"/>
        </w:rPr>
        <w:t xml:space="preserve">Обговорення може здійснюватися в обмежених часових рамках, що встановлюються особою, головуючою </w:t>
      </w:r>
      <w:proofErr w:type="gramStart"/>
      <w:r w:rsidRPr="003C620C">
        <w:rPr>
          <w:lang w:eastAsia="uk-UA"/>
        </w:rPr>
        <w:t>п</w:t>
      </w:r>
      <w:proofErr w:type="gramEnd"/>
      <w:r w:rsidRPr="003C620C">
        <w:rPr>
          <w:lang w:eastAsia="uk-UA"/>
        </w:rPr>
        <w:t>ід час засідання.</w:t>
      </w:r>
    </w:p>
    <w:p w:rsidR="002F49ED" w:rsidRPr="003C620C" w:rsidRDefault="002F49ED" w:rsidP="002F49ED">
      <w:pPr>
        <w:shd w:val="clear" w:color="auto" w:fill="FFFFFF"/>
        <w:ind w:firstLine="450"/>
        <w:jc w:val="both"/>
        <w:rPr>
          <w:lang w:eastAsia="uk-UA"/>
        </w:rPr>
      </w:pPr>
      <w:r w:rsidRPr="003C620C">
        <w:rPr>
          <w:lang w:eastAsia="uk-UA"/>
        </w:rPr>
        <w:t xml:space="preserve">Голосування на засіданні координаційної ради здійснюється членами координаційної ради особисто </w:t>
      </w:r>
      <w:proofErr w:type="gramStart"/>
      <w:r w:rsidRPr="003C620C">
        <w:rPr>
          <w:lang w:eastAsia="uk-UA"/>
        </w:rPr>
        <w:t>п</w:t>
      </w:r>
      <w:proofErr w:type="gramEnd"/>
      <w:r w:rsidRPr="003C620C">
        <w:rPr>
          <w:lang w:eastAsia="uk-UA"/>
        </w:rPr>
        <w:t>ісля їх ідентифікації.</w:t>
      </w:r>
    </w:p>
    <w:p w:rsidR="002F49ED" w:rsidRPr="003C620C" w:rsidRDefault="002F49ED" w:rsidP="002F49ED">
      <w:pPr>
        <w:shd w:val="clear" w:color="auto" w:fill="FFFFFF"/>
        <w:ind w:firstLine="450"/>
        <w:jc w:val="both"/>
        <w:rPr>
          <w:lang w:eastAsia="uk-UA"/>
        </w:rPr>
      </w:pPr>
      <w:r w:rsidRPr="003C620C">
        <w:rPr>
          <w:lang w:eastAsia="uk-UA"/>
        </w:rPr>
        <w:t xml:space="preserve">13. Засідання координаційної ради вважається правомочним, якщо на ньому присутня більшість членів </w:t>
      </w:r>
      <w:proofErr w:type="gramStart"/>
      <w:r w:rsidRPr="003C620C">
        <w:rPr>
          <w:lang w:eastAsia="uk-UA"/>
        </w:rPr>
        <w:t>в</w:t>
      </w:r>
      <w:proofErr w:type="gramEnd"/>
      <w:r w:rsidRPr="003C620C">
        <w:rPr>
          <w:lang w:eastAsia="uk-UA"/>
        </w:rPr>
        <w:t>ід загального складу ради.</w:t>
      </w:r>
    </w:p>
    <w:p w:rsidR="002F49ED" w:rsidRPr="003C620C" w:rsidRDefault="002F49ED" w:rsidP="002F49ED">
      <w:pPr>
        <w:shd w:val="clear" w:color="auto" w:fill="FFFFFF"/>
        <w:ind w:firstLine="450"/>
        <w:jc w:val="both"/>
        <w:rPr>
          <w:lang w:eastAsia="uk-UA"/>
        </w:rPr>
      </w:pPr>
      <w:r w:rsidRPr="003C620C">
        <w:rPr>
          <w:lang w:eastAsia="uk-UA"/>
        </w:rPr>
        <w:t xml:space="preserve">За запрошенням координаційної </w:t>
      </w:r>
      <w:proofErr w:type="gramStart"/>
      <w:r w:rsidRPr="003C620C">
        <w:rPr>
          <w:lang w:eastAsia="uk-UA"/>
        </w:rPr>
        <w:t>ради</w:t>
      </w:r>
      <w:proofErr w:type="gramEnd"/>
      <w:r w:rsidRPr="003C620C">
        <w:rPr>
          <w:lang w:eastAsia="uk-UA"/>
        </w:rPr>
        <w:t xml:space="preserve"> в її засіданнях можуть брати участь представники центральних та місцевих органів виконавчої влади та органів місцевого самоврядування, інститутів громадянського суспільства.</w:t>
      </w:r>
    </w:p>
    <w:p w:rsidR="002F49ED" w:rsidRPr="003C620C" w:rsidRDefault="002F49ED" w:rsidP="002F49ED">
      <w:pPr>
        <w:shd w:val="clear" w:color="auto" w:fill="FFFFFF"/>
        <w:ind w:firstLine="450"/>
        <w:jc w:val="both"/>
        <w:rPr>
          <w:lang w:eastAsia="uk-UA"/>
        </w:rPr>
      </w:pPr>
      <w:r w:rsidRPr="003C620C">
        <w:rPr>
          <w:lang w:eastAsia="uk-UA"/>
        </w:rPr>
        <w:t xml:space="preserve">14. Пропозиції щодо розгляду питань на засіданні координаційної ради вносять голова координаційної ради, його заступник та члени координаційної </w:t>
      </w:r>
      <w:proofErr w:type="gramStart"/>
      <w:r w:rsidRPr="003C620C">
        <w:rPr>
          <w:lang w:eastAsia="uk-UA"/>
        </w:rPr>
        <w:t>ради</w:t>
      </w:r>
      <w:proofErr w:type="gramEnd"/>
      <w:r w:rsidRPr="003C620C">
        <w:rPr>
          <w:lang w:eastAsia="uk-UA"/>
        </w:rPr>
        <w:t>.</w:t>
      </w:r>
    </w:p>
    <w:p w:rsidR="002F49ED" w:rsidRPr="003C620C" w:rsidRDefault="002F49ED" w:rsidP="002F49ED">
      <w:pPr>
        <w:shd w:val="clear" w:color="auto" w:fill="FFFFFF"/>
        <w:ind w:firstLine="450"/>
        <w:jc w:val="both"/>
        <w:rPr>
          <w:lang w:eastAsia="uk-UA"/>
        </w:rPr>
      </w:pPr>
      <w:r w:rsidRPr="003C620C">
        <w:rPr>
          <w:lang w:eastAsia="uk-UA"/>
        </w:rPr>
        <w:t xml:space="preserve">15. </w:t>
      </w:r>
      <w:proofErr w:type="gramStart"/>
      <w:r w:rsidRPr="003C620C">
        <w:rPr>
          <w:lang w:eastAsia="uk-UA"/>
        </w:rPr>
        <w:t>П</w:t>
      </w:r>
      <w:proofErr w:type="gramEnd"/>
      <w:r w:rsidRPr="003C620C">
        <w:rPr>
          <w:lang w:eastAsia="uk-UA"/>
        </w:rPr>
        <w:t>ідготовку порядку денного засідання координаційної ради з урахуванням пропозицій її членів та матеріалів для розгляду на засіданні забезпечує секретар координаційної ради.</w:t>
      </w:r>
    </w:p>
    <w:p w:rsidR="002F49ED" w:rsidRPr="003C620C" w:rsidRDefault="002F49ED" w:rsidP="002F49ED">
      <w:pPr>
        <w:shd w:val="clear" w:color="auto" w:fill="FFFFFF"/>
        <w:ind w:firstLine="450"/>
        <w:jc w:val="both"/>
        <w:rPr>
          <w:lang w:eastAsia="uk-UA"/>
        </w:rPr>
      </w:pPr>
      <w:r w:rsidRPr="003C620C">
        <w:rPr>
          <w:lang w:eastAsia="uk-UA"/>
        </w:rPr>
        <w:t xml:space="preserve">16. Рішення координаційної ради ухвалюється відкритим голосуванням більшістю голосів членів </w:t>
      </w:r>
      <w:proofErr w:type="gramStart"/>
      <w:r w:rsidRPr="003C620C">
        <w:rPr>
          <w:lang w:eastAsia="uk-UA"/>
        </w:rPr>
        <w:t>в</w:t>
      </w:r>
      <w:proofErr w:type="gramEnd"/>
      <w:r w:rsidRPr="003C620C">
        <w:rPr>
          <w:lang w:eastAsia="uk-UA"/>
        </w:rPr>
        <w:t xml:space="preserve">ід загального складу координаційної ради. У разі </w:t>
      </w:r>
      <w:proofErr w:type="gramStart"/>
      <w:r w:rsidRPr="003C620C">
        <w:rPr>
          <w:lang w:eastAsia="uk-UA"/>
        </w:rPr>
        <w:t>р</w:t>
      </w:r>
      <w:proofErr w:type="gramEnd"/>
      <w:r w:rsidRPr="003C620C">
        <w:rPr>
          <w:lang w:eastAsia="uk-UA"/>
        </w:rPr>
        <w:t>івного розподілу голосів вирішальним є голос головуючого на засіданні.</w:t>
      </w:r>
    </w:p>
    <w:p w:rsidR="002F49ED" w:rsidRPr="003C620C" w:rsidRDefault="002F49ED" w:rsidP="002F49ED">
      <w:pPr>
        <w:shd w:val="clear" w:color="auto" w:fill="FFFFFF"/>
        <w:ind w:firstLine="450"/>
        <w:jc w:val="both"/>
        <w:rPr>
          <w:lang w:eastAsia="uk-UA"/>
        </w:rPr>
      </w:pPr>
      <w:r w:rsidRPr="003C620C">
        <w:rPr>
          <w:lang w:eastAsia="uk-UA"/>
        </w:rPr>
        <w:t xml:space="preserve">17. Пропозиції та рекомендації, схвалені координаційною радою, оформляються протоколом, який </w:t>
      </w:r>
      <w:proofErr w:type="gramStart"/>
      <w:r w:rsidRPr="003C620C">
        <w:rPr>
          <w:lang w:eastAsia="uk-UA"/>
        </w:rPr>
        <w:t>п</w:t>
      </w:r>
      <w:proofErr w:type="gramEnd"/>
      <w:r w:rsidRPr="003C620C">
        <w:rPr>
          <w:lang w:eastAsia="uk-UA"/>
        </w:rPr>
        <w:t>ідписується головуючим на засіданні та секретарем координаційної ради і надсилається членам координаційної ради.</w:t>
      </w:r>
    </w:p>
    <w:p w:rsidR="002F49ED" w:rsidRPr="003C620C" w:rsidRDefault="002F49ED" w:rsidP="002F49ED">
      <w:pPr>
        <w:shd w:val="clear" w:color="auto" w:fill="FFFFFF"/>
        <w:ind w:firstLine="450"/>
        <w:jc w:val="both"/>
        <w:rPr>
          <w:lang w:eastAsia="uk-UA"/>
        </w:rPr>
      </w:pPr>
      <w:r w:rsidRPr="003C620C">
        <w:rPr>
          <w:lang w:eastAsia="uk-UA"/>
        </w:rPr>
        <w:t xml:space="preserve">Член координаційної ради, який не </w:t>
      </w:r>
      <w:proofErr w:type="gramStart"/>
      <w:r w:rsidRPr="003C620C">
        <w:rPr>
          <w:lang w:eastAsia="uk-UA"/>
        </w:rPr>
        <w:t>п</w:t>
      </w:r>
      <w:proofErr w:type="gramEnd"/>
      <w:r w:rsidRPr="003C620C">
        <w:rPr>
          <w:lang w:eastAsia="uk-UA"/>
        </w:rPr>
        <w:t>ідтримує рішення, може викласти в письмовій формі свою окрему думку, що додається до протоколу засідання.</w:t>
      </w:r>
    </w:p>
    <w:p w:rsidR="002F49ED" w:rsidRPr="003C620C" w:rsidRDefault="002F49ED" w:rsidP="002F49ED">
      <w:pPr>
        <w:shd w:val="clear" w:color="auto" w:fill="FFFFFF"/>
        <w:ind w:firstLine="450"/>
        <w:jc w:val="both"/>
        <w:rPr>
          <w:lang w:eastAsia="uk-UA"/>
        </w:rPr>
      </w:pPr>
      <w:r w:rsidRPr="003C620C">
        <w:rPr>
          <w:lang w:eastAsia="uk-UA"/>
        </w:rPr>
        <w:lastRenderedPageBreak/>
        <w:t xml:space="preserve">18. Протокол засідання координаційної ради розміщується не </w:t>
      </w:r>
      <w:proofErr w:type="gramStart"/>
      <w:r w:rsidRPr="003C620C">
        <w:rPr>
          <w:lang w:eastAsia="uk-UA"/>
        </w:rPr>
        <w:t>п</w:t>
      </w:r>
      <w:proofErr w:type="gramEnd"/>
      <w:r w:rsidRPr="003C620C">
        <w:rPr>
          <w:lang w:eastAsia="uk-UA"/>
        </w:rPr>
        <w:t xml:space="preserve">ізніше ніж через сім календарних днів з дати проведення засідання на офіційному веб-сайті </w:t>
      </w:r>
      <w:r w:rsidRPr="003C620C">
        <w:rPr>
          <w:lang w:val="uk-UA" w:eastAsia="uk-UA"/>
        </w:rPr>
        <w:t>Смолінської селищної ради</w:t>
      </w:r>
      <w:r w:rsidRPr="003C620C">
        <w:rPr>
          <w:lang w:eastAsia="uk-UA"/>
        </w:rPr>
        <w:t>;</w:t>
      </w:r>
    </w:p>
    <w:p w:rsidR="002F49ED" w:rsidRPr="003C620C" w:rsidRDefault="002F49ED" w:rsidP="002F49ED">
      <w:pPr>
        <w:shd w:val="clear" w:color="auto" w:fill="FFFFFF"/>
        <w:ind w:firstLine="450"/>
        <w:jc w:val="both"/>
        <w:rPr>
          <w:lang w:val="uk-UA" w:eastAsia="uk-UA"/>
        </w:rPr>
      </w:pPr>
      <w:r w:rsidRPr="003C620C">
        <w:rPr>
          <w:lang w:eastAsia="uk-UA"/>
        </w:rPr>
        <w:t xml:space="preserve">19. </w:t>
      </w:r>
      <w:proofErr w:type="gramStart"/>
      <w:r w:rsidRPr="003C620C">
        <w:rPr>
          <w:lang w:eastAsia="uk-UA"/>
        </w:rPr>
        <w:t>Р</w:t>
      </w:r>
      <w:proofErr w:type="gramEnd"/>
      <w:r w:rsidRPr="003C620C">
        <w:rPr>
          <w:lang w:eastAsia="uk-UA"/>
        </w:rPr>
        <w:t>ішення координаційної ради, ухвалені в межах її компетенції, є рекомендаційними для розгляду та врахування в роботі</w:t>
      </w:r>
      <w:r w:rsidRPr="003C620C">
        <w:rPr>
          <w:lang w:val="uk-UA" w:eastAsia="uk-UA"/>
        </w:rPr>
        <w:t xml:space="preserve"> Смолінської селищної ради, Виконавчого комітету селищної ради, відділу освіти, культури, відділу освіти, культури, молоді та спорту Смолінської селищної ради.</w:t>
      </w:r>
    </w:p>
    <w:p w:rsidR="002F49ED" w:rsidRPr="003C620C" w:rsidRDefault="002F49ED" w:rsidP="002F49ED">
      <w:pPr>
        <w:shd w:val="clear" w:color="auto" w:fill="FFFFFF"/>
        <w:ind w:firstLine="450"/>
        <w:jc w:val="both"/>
        <w:rPr>
          <w:lang w:val="uk-UA" w:eastAsia="uk-UA"/>
        </w:rPr>
      </w:pPr>
      <w:r w:rsidRPr="003C620C">
        <w:rPr>
          <w:lang w:val="uk-UA" w:eastAsia="uk-UA"/>
        </w:rPr>
        <w:t>20. Пропозиції та рекомендації координаційної ради можуть бути реалізовані шляхом прийняття Смолінською селищною радою або Виконавчим комітетом селищної ради відповідного рішення та/або відділом освіти, культури, молоді та спорту Смолінської селищної ради відповідного наказу;</w:t>
      </w:r>
    </w:p>
    <w:p w:rsidR="002F49ED" w:rsidRPr="003C620C" w:rsidRDefault="002F49ED" w:rsidP="002F49ED">
      <w:pPr>
        <w:shd w:val="clear" w:color="auto" w:fill="FFFFFF"/>
        <w:ind w:firstLine="450"/>
        <w:jc w:val="both"/>
        <w:rPr>
          <w:lang w:val="uk-UA" w:eastAsia="uk-UA"/>
        </w:rPr>
      </w:pPr>
      <w:r w:rsidRPr="003C620C">
        <w:rPr>
          <w:lang w:val="uk-UA" w:eastAsia="uk-UA"/>
        </w:rPr>
        <w:t>21. Смолінська селищна рада здійснює організаційно-методичне, інформаційно-аналітичне та матеріально-технічне забезпечення діяльності координаційної ради, створює належні умови для її роботи.</w:t>
      </w:r>
    </w:p>
    <w:p w:rsidR="002F49ED" w:rsidRPr="003C620C" w:rsidRDefault="00F0408D" w:rsidP="002F49ED">
      <w:pPr>
        <w:shd w:val="clear" w:color="auto" w:fill="FFFFFF"/>
        <w:rPr>
          <w:rFonts w:ascii="Arial" w:hAnsi="Arial" w:cs="Arial"/>
          <w:lang w:eastAsia="uk-UA"/>
        </w:rPr>
      </w:pPr>
      <w:r>
        <w:rPr>
          <w:rFonts w:ascii="Arial" w:hAnsi="Arial" w:cs="Arial"/>
          <w:lang w:eastAsia="uk-UA"/>
        </w:rPr>
        <w:pict>
          <v:rect id="_x0000_i1025" style="width:0;height:0" o:hralign="center" o:hrstd="t" o:hrnoshade="t" o:hr="t" fillcolor="black" stroked="f"/>
        </w:pict>
      </w:r>
    </w:p>
    <w:p w:rsidR="002F49ED" w:rsidRPr="003C620C" w:rsidRDefault="002F49ED" w:rsidP="002F49ED">
      <w:pPr>
        <w:rPr>
          <w:lang w:val="uk-UA"/>
        </w:rPr>
      </w:pPr>
    </w:p>
    <w:p w:rsidR="002F49ED" w:rsidRPr="003C620C" w:rsidRDefault="002F49ED" w:rsidP="002F49ED">
      <w:pPr>
        <w:rPr>
          <w:lang w:val="uk-UA"/>
        </w:rPr>
      </w:pPr>
    </w:p>
    <w:p w:rsidR="002F49ED" w:rsidRPr="003C620C" w:rsidRDefault="002F49ED" w:rsidP="002F49ED">
      <w:pPr>
        <w:shd w:val="clear" w:color="auto" w:fill="FFFFFF"/>
        <w:rPr>
          <w:b/>
          <w:bCs/>
          <w:bdr w:val="none" w:sz="0" w:space="0" w:color="auto" w:frame="1"/>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2F49ED" w:rsidRPr="003C620C" w:rsidRDefault="002F49ED" w:rsidP="002F49ED">
      <w:pPr>
        <w:ind w:left="5103"/>
        <w:rPr>
          <w:kern w:val="28"/>
          <w:lang w:val="uk-UA"/>
        </w:rPr>
      </w:pPr>
    </w:p>
    <w:p w:rsidR="001360D6" w:rsidRPr="003C620C" w:rsidRDefault="001360D6"/>
    <w:sectPr w:rsidR="001360D6" w:rsidRPr="003C62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87A1E"/>
    <w:multiLevelType w:val="hybridMultilevel"/>
    <w:tmpl w:val="3642E9B4"/>
    <w:lvl w:ilvl="0" w:tplc="5E58AFFE">
      <w:numFmt w:val="bullet"/>
      <w:lvlText w:val="-"/>
      <w:lvlJc w:val="left"/>
      <w:pPr>
        <w:ind w:left="810" w:hanging="360"/>
      </w:pPr>
      <w:rPr>
        <w:rFonts w:ascii="Times New Roman" w:eastAsia="Times New Roman" w:hAnsi="Times New Roman" w:cs="Times New Roman" w:hint="default"/>
      </w:rPr>
    </w:lvl>
    <w:lvl w:ilvl="1" w:tplc="20000003" w:tentative="1">
      <w:start w:val="1"/>
      <w:numFmt w:val="bullet"/>
      <w:lvlText w:val="o"/>
      <w:lvlJc w:val="left"/>
      <w:pPr>
        <w:ind w:left="1530" w:hanging="360"/>
      </w:pPr>
      <w:rPr>
        <w:rFonts w:ascii="Courier New" w:hAnsi="Courier New" w:cs="Courier New" w:hint="default"/>
      </w:rPr>
    </w:lvl>
    <w:lvl w:ilvl="2" w:tplc="20000005" w:tentative="1">
      <w:start w:val="1"/>
      <w:numFmt w:val="bullet"/>
      <w:lvlText w:val=""/>
      <w:lvlJc w:val="left"/>
      <w:pPr>
        <w:ind w:left="2250" w:hanging="360"/>
      </w:pPr>
      <w:rPr>
        <w:rFonts w:ascii="Wingdings" w:hAnsi="Wingdings" w:hint="default"/>
      </w:rPr>
    </w:lvl>
    <w:lvl w:ilvl="3" w:tplc="20000001" w:tentative="1">
      <w:start w:val="1"/>
      <w:numFmt w:val="bullet"/>
      <w:lvlText w:val=""/>
      <w:lvlJc w:val="left"/>
      <w:pPr>
        <w:ind w:left="2970" w:hanging="360"/>
      </w:pPr>
      <w:rPr>
        <w:rFonts w:ascii="Symbol" w:hAnsi="Symbol" w:hint="default"/>
      </w:rPr>
    </w:lvl>
    <w:lvl w:ilvl="4" w:tplc="20000003" w:tentative="1">
      <w:start w:val="1"/>
      <w:numFmt w:val="bullet"/>
      <w:lvlText w:val="o"/>
      <w:lvlJc w:val="left"/>
      <w:pPr>
        <w:ind w:left="3690" w:hanging="360"/>
      </w:pPr>
      <w:rPr>
        <w:rFonts w:ascii="Courier New" w:hAnsi="Courier New" w:cs="Courier New" w:hint="default"/>
      </w:rPr>
    </w:lvl>
    <w:lvl w:ilvl="5" w:tplc="20000005" w:tentative="1">
      <w:start w:val="1"/>
      <w:numFmt w:val="bullet"/>
      <w:lvlText w:val=""/>
      <w:lvlJc w:val="left"/>
      <w:pPr>
        <w:ind w:left="4410" w:hanging="360"/>
      </w:pPr>
      <w:rPr>
        <w:rFonts w:ascii="Wingdings" w:hAnsi="Wingdings" w:hint="default"/>
      </w:rPr>
    </w:lvl>
    <w:lvl w:ilvl="6" w:tplc="20000001" w:tentative="1">
      <w:start w:val="1"/>
      <w:numFmt w:val="bullet"/>
      <w:lvlText w:val=""/>
      <w:lvlJc w:val="left"/>
      <w:pPr>
        <w:ind w:left="5130" w:hanging="360"/>
      </w:pPr>
      <w:rPr>
        <w:rFonts w:ascii="Symbol" w:hAnsi="Symbol" w:hint="default"/>
      </w:rPr>
    </w:lvl>
    <w:lvl w:ilvl="7" w:tplc="20000003" w:tentative="1">
      <w:start w:val="1"/>
      <w:numFmt w:val="bullet"/>
      <w:lvlText w:val="o"/>
      <w:lvlJc w:val="left"/>
      <w:pPr>
        <w:ind w:left="5850" w:hanging="360"/>
      </w:pPr>
      <w:rPr>
        <w:rFonts w:ascii="Courier New" w:hAnsi="Courier New" w:cs="Courier New" w:hint="default"/>
      </w:rPr>
    </w:lvl>
    <w:lvl w:ilvl="8" w:tplc="2000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55"/>
    <w:rsid w:val="0004256B"/>
    <w:rsid w:val="001360D6"/>
    <w:rsid w:val="00252AB4"/>
    <w:rsid w:val="002F49ED"/>
    <w:rsid w:val="003C620C"/>
    <w:rsid w:val="00451A55"/>
    <w:rsid w:val="00497873"/>
    <w:rsid w:val="009D7118"/>
    <w:rsid w:val="00BD3C13"/>
    <w:rsid w:val="00C97481"/>
    <w:rsid w:val="00E83DCC"/>
    <w:rsid w:val="00F0408D"/>
    <w:rsid w:val="00F403F1"/>
    <w:rsid w:val="00F81E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9E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49ED"/>
    <w:pPr>
      <w:spacing w:before="100" w:beforeAutospacing="1" w:after="100" w:afterAutospacing="1"/>
    </w:pPr>
    <w:rPr>
      <w:lang w:val="uk-UA" w:eastAsia="uk-UA"/>
    </w:rPr>
  </w:style>
  <w:style w:type="paragraph" w:styleId="a4">
    <w:name w:val="List Paragraph"/>
    <w:basedOn w:val="a"/>
    <w:uiPriority w:val="34"/>
    <w:qFormat/>
    <w:rsid w:val="002F49ED"/>
    <w:pPr>
      <w:spacing w:after="160" w:line="259" w:lineRule="auto"/>
      <w:ind w:left="720"/>
      <w:contextualSpacing/>
    </w:pPr>
    <w:rPr>
      <w:rFonts w:ascii="Calibri" w:eastAsia="Calibri" w:hAnsi="Calibri"/>
      <w:sz w:val="22"/>
      <w:szCs w:val="22"/>
      <w:lang w:val="uk-UA" w:eastAsia="en-US"/>
    </w:rPr>
  </w:style>
  <w:style w:type="paragraph" w:styleId="a5">
    <w:name w:val="Balloon Text"/>
    <w:basedOn w:val="a"/>
    <w:link w:val="a6"/>
    <w:uiPriority w:val="99"/>
    <w:semiHidden/>
    <w:unhideWhenUsed/>
    <w:rsid w:val="00F0408D"/>
    <w:rPr>
      <w:rFonts w:ascii="Tahoma" w:hAnsi="Tahoma" w:cs="Tahoma"/>
      <w:sz w:val="16"/>
      <w:szCs w:val="16"/>
    </w:rPr>
  </w:style>
  <w:style w:type="character" w:customStyle="1" w:styleId="a6">
    <w:name w:val="Текст выноски Знак"/>
    <w:basedOn w:val="a0"/>
    <w:link w:val="a5"/>
    <w:uiPriority w:val="99"/>
    <w:semiHidden/>
    <w:rsid w:val="00F0408D"/>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9E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49ED"/>
    <w:pPr>
      <w:spacing w:before="100" w:beforeAutospacing="1" w:after="100" w:afterAutospacing="1"/>
    </w:pPr>
    <w:rPr>
      <w:lang w:val="uk-UA" w:eastAsia="uk-UA"/>
    </w:rPr>
  </w:style>
  <w:style w:type="paragraph" w:styleId="a4">
    <w:name w:val="List Paragraph"/>
    <w:basedOn w:val="a"/>
    <w:uiPriority w:val="34"/>
    <w:qFormat/>
    <w:rsid w:val="002F49ED"/>
    <w:pPr>
      <w:spacing w:after="160" w:line="259" w:lineRule="auto"/>
      <w:ind w:left="720"/>
      <w:contextualSpacing/>
    </w:pPr>
    <w:rPr>
      <w:rFonts w:ascii="Calibri" w:eastAsia="Calibri" w:hAnsi="Calibri"/>
      <w:sz w:val="22"/>
      <w:szCs w:val="22"/>
      <w:lang w:val="uk-UA" w:eastAsia="en-US"/>
    </w:rPr>
  </w:style>
  <w:style w:type="paragraph" w:styleId="a5">
    <w:name w:val="Balloon Text"/>
    <w:basedOn w:val="a"/>
    <w:link w:val="a6"/>
    <w:uiPriority w:val="99"/>
    <w:semiHidden/>
    <w:unhideWhenUsed/>
    <w:rsid w:val="00F0408D"/>
    <w:rPr>
      <w:rFonts w:ascii="Tahoma" w:hAnsi="Tahoma" w:cs="Tahoma"/>
      <w:sz w:val="16"/>
      <w:szCs w:val="16"/>
    </w:rPr>
  </w:style>
  <w:style w:type="character" w:customStyle="1" w:styleId="a6">
    <w:name w:val="Текст выноски Знак"/>
    <w:basedOn w:val="a0"/>
    <w:link w:val="a5"/>
    <w:uiPriority w:val="99"/>
    <w:semiHidden/>
    <w:rsid w:val="00F0408D"/>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9</Pages>
  <Words>15471</Words>
  <Characters>8819</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2026-04-17T08:20:00Z</cp:lastPrinted>
  <dcterms:created xsi:type="dcterms:W3CDTF">2026-04-14T12:02:00Z</dcterms:created>
  <dcterms:modified xsi:type="dcterms:W3CDTF">2026-04-17T08:21:00Z</dcterms:modified>
</cp:coreProperties>
</file>