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B11E23" w14:textId="77777777" w:rsidR="004B1ADD" w:rsidRPr="00D42BD8" w:rsidRDefault="00BC5D4A" w:rsidP="00E07B96">
      <w:pPr>
        <w:spacing w:after="0"/>
        <w:ind w:left="432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o2xcus6hynis" w:colFirst="0" w:colLast="0"/>
      <w:bookmarkEnd w:id="0"/>
      <w:r w:rsidRPr="00D42BD8">
        <w:rPr>
          <w:rFonts w:ascii="Times New Roman" w:eastAsia="Times New Roman" w:hAnsi="Times New Roman" w:cs="Times New Roman"/>
          <w:sz w:val="26"/>
          <w:szCs w:val="26"/>
        </w:rPr>
        <w:t>ЗАТВЕРДЖЕНО:</w:t>
      </w:r>
    </w:p>
    <w:p w14:paraId="19DDD2A6" w14:textId="77777777" w:rsidR="004B1ADD" w:rsidRPr="00D42BD8" w:rsidRDefault="00BC5D4A" w:rsidP="00E07B96">
      <w:pPr>
        <w:spacing w:after="0"/>
        <w:ind w:left="4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 xml:space="preserve">Рішенням сесії  Смолінської </w:t>
      </w:r>
    </w:p>
    <w:p w14:paraId="6DE6EB0A" w14:textId="77777777" w:rsidR="004B1ADD" w:rsidRPr="00D42BD8" w:rsidRDefault="00BC5D4A" w:rsidP="00E07B96">
      <w:pPr>
        <w:spacing w:after="0"/>
        <w:ind w:left="4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>селищної ради № ____ від _______2026 р.</w:t>
      </w:r>
    </w:p>
    <w:p w14:paraId="4ED3DC70" w14:textId="77777777" w:rsidR="004B1ADD" w:rsidRPr="00D42BD8" w:rsidRDefault="00BC5D4A" w:rsidP="00E07B96">
      <w:pPr>
        <w:spacing w:after="0"/>
        <w:ind w:left="4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>Голова  Смолінської селищної ради</w:t>
      </w:r>
    </w:p>
    <w:p w14:paraId="30BC8DA1" w14:textId="77777777" w:rsidR="004B1ADD" w:rsidRPr="00D42BD8" w:rsidRDefault="00BC5D4A" w:rsidP="00E07B96">
      <w:pPr>
        <w:spacing w:after="0"/>
        <w:ind w:left="4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>__________________ Микола МАЗУРА</w:t>
      </w:r>
    </w:p>
    <w:p w14:paraId="4C922444" w14:textId="77777777" w:rsidR="004B1ADD" w:rsidRPr="00D42BD8" w:rsidRDefault="00BC5D4A" w:rsidP="00E07B96">
      <w:pPr>
        <w:spacing w:after="0"/>
        <w:ind w:left="55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 xml:space="preserve">            </w:t>
      </w:r>
    </w:p>
    <w:p w14:paraId="1D86292F" w14:textId="77777777" w:rsidR="004B1ADD" w:rsidRPr="00D42BD8" w:rsidRDefault="00BC5D4A" w:rsidP="00E07B96">
      <w:pPr>
        <w:spacing w:after="0"/>
        <w:ind w:left="4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 xml:space="preserve"> ПОГОДЖЕНО:</w:t>
      </w:r>
    </w:p>
    <w:p w14:paraId="3EE6B9CE" w14:textId="77777777" w:rsidR="004B1ADD" w:rsidRPr="00D42BD8" w:rsidRDefault="00BC5D4A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</w:t>
      </w:r>
      <w:r w:rsidRPr="00D42BD8">
        <w:rPr>
          <w:rFonts w:ascii="Times New Roman" w:eastAsia="Times New Roman" w:hAnsi="Times New Roman" w:cs="Times New Roman"/>
          <w:sz w:val="26"/>
          <w:szCs w:val="26"/>
        </w:rPr>
        <w:tab/>
        <w:t xml:space="preserve">  Начальник відділу освіти </w:t>
      </w:r>
    </w:p>
    <w:p w14:paraId="3472E37C" w14:textId="77777777" w:rsidR="004B1ADD" w:rsidRPr="00D42BD8" w:rsidRDefault="00BC5D4A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 xml:space="preserve">                    </w:t>
      </w:r>
      <w:r w:rsidRPr="00D42BD8">
        <w:rPr>
          <w:rFonts w:ascii="Times New Roman" w:eastAsia="Times New Roman" w:hAnsi="Times New Roman" w:cs="Times New Roman"/>
          <w:sz w:val="26"/>
          <w:szCs w:val="26"/>
        </w:rPr>
        <w:tab/>
      </w:r>
      <w:r w:rsidRPr="00D42BD8">
        <w:rPr>
          <w:rFonts w:ascii="Times New Roman" w:eastAsia="Times New Roman" w:hAnsi="Times New Roman" w:cs="Times New Roman"/>
          <w:sz w:val="26"/>
          <w:szCs w:val="26"/>
        </w:rPr>
        <w:tab/>
      </w:r>
      <w:r w:rsidRPr="00D42BD8">
        <w:rPr>
          <w:rFonts w:ascii="Times New Roman" w:eastAsia="Times New Roman" w:hAnsi="Times New Roman" w:cs="Times New Roman"/>
          <w:sz w:val="26"/>
          <w:szCs w:val="26"/>
        </w:rPr>
        <w:tab/>
      </w:r>
      <w:r w:rsidRPr="00D42BD8">
        <w:rPr>
          <w:rFonts w:ascii="Times New Roman" w:eastAsia="Times New Roman" w:hAnsi="Times New Roman" w:cs="Times New Roman"/>
          <w:sz w:val="26"/>
          <w:szCs w:val="26"/>
        </w:rPr>
        <w:tab/>
      </w:r>
      <w:r w:rsidRPr="00D42BD8">
        <w:rPr>
          <w:rFonts w:ascii="Times New Roman" w:eastAsia="Times New Roman" w:hAnsi="Times New Roman" w:cs="Times New Roman"/>
          <w:sz w:val="26"/>
          <w:szCs w:val="26"/>
        </w:rPr>
        <w:tab/>
        <w:t xml:space="preserve">  культури, молоді та спорту </w:t>
      </w:r>
    </w:p>
    <w:p w14:paraId="368DE91C" w14:textId="77777777" w:rsidR="004B1ADD" w:rsidRPr="00D42BD8" w:rsidRDefault="00BC5D4A" w:rsidP="00E07B96">
      <w:pPr>
        <w:spacing w:after="0"/>
        <w:ind w:left="4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 xml:space="preserve"> Смолінської селищної ради</w:t>
      </w:r>
    </w:p>
    <w:p w14:paraId="7D34A192" w14:textId="77777777" w:rsidR="004B1ADD" w:rsidRPr="00D42BD8" w:rsidRDefault="00BC5D4A" w:rsidP="00E07B96">
      <w:pPr>
        <w:spacing w:after="0"/>
        <w:ind w:left="4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 xml:space="preserve"> «_____»_____________________2026 р.</w:t>
      </w:r>
    </w:p>
    <w:p w14:paraId="67276C67" w14:textId="2A98ED31" w:rsidR="004B1ADD" w:rsidRPr="00D42BD8" w:rsidRDefault="00BC5D4A" w:rsidP="00E07B9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B6039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 </w:t>
      </w:r>
      <w:r w:rsidRPr="00D42BD8">
        <w:rPr>
          <w:rFonts w:ascii="Times New Roman" w:eastAsia="Times New Roman" w:hAnsi="Times New Roman" w:cs="Times New Roman"/>
          <w:sz w:val="26"/>
          <w:szCs w:val="26"/>
        </w:rPr>
        <w:t xml:space="preserve"> __________________ Анна ШЕВЧЕНКО                                                  </w:t>
      </w:r>
    </w:p>
    <w:p w14:paraId="6E7689C0" w14:textId="77777777" w:rsidR="004B1ADD" w:rsidRPr="00D42BD8" w:rsidRDefault="004B1ADD" w:rsidP="00E07B96">
      <w:pPr>
        <w:spacing w:after="0"/>
        <w:ind w:right="-5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48F7EE3" w14:textId="77777777" w:rsidR="004B1ADD" w:rsidRPr="00D42BD8" w:rsidRDefault="004B1ADD" w:rsidP="00E07B96">
      <w:pPr>
        <w:spacing w:after="0"/>
        <w:ind w:right="-5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003B949" w14:textId="77777777" w:rsidR="004B1ADD" w:rsidRPr="009B6039" w:rsidRDefault="00BC5D4A" w:rsidP="009B6039">
      <w:pPr>
        <w:pStyle w:val="6"/>
        <w:spacing w:after="0" w:line="276" w:lineRule="auto"/>
        <w:ind w:left="57" w:hanging="57"/>
        <w:jc w:val="center"/>
        <w:rPr>
          <w:sz w:val="28"/>
          <w:szCs w:val="28"/>
        </w:rPr>
      </w:pPr>
      <w:r w:rsidRPr="009B6039">
        <w:rPr>
          <w:sz w:val="28"/>
          <w:szCs w:val="28"/>
        </w:rPr>
        <w:t>СТАТУТ</w:t>
      </w:r>
    </w:p>
    <w:p w14:paraId="49E7F1CC" w14:textId="77777777" w:rsidR="004B1ADD" w:rsidRPr="009B6039" w:rsidRDefault="004B1ADD" w:rsidP="009B6039">
      <w:pPr>
        <w:spacing w:after="0"/>
        <w:ind w:left="57" w:hanging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33F580" w14:textId="6D00E691" w:rsidR="004B1ADD" w:rsidRPr="009B6039" w:rsidRDefault="00BC5D4A" w:rsidP="009B6039">
      <w:pPr>
        <w:shd w:val="clear" w:color="auto" w:fill="FFFFFF"/>
        <w:spacing w:after="0"/>
        <w:ind w:left="57" w:hanging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9B6039">
        <w:rPr>
          <w:rFonts w:ascii="Times New Roman" w:eastAsia="Times New Roman" w:hAnsi="Times New Roman" w:cs="Times New Roman"/>
          <w:b/>
          <w:sz w:val="28"/>
          <w:szCs w:val="28"/>
        </w:rPr>
        <w:t xml:space="preserve">Смолінський </w:t>
      </w:r>
      <w:r w:rsidR="003801CB" w:rsidRPr="009B603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академічний ліцей</w:t>
      </w:r>
    </w:p>
    <w:p w14:paraId="7E5E19E5" w14:textId="77777777" w:rsidR="004B1ADD" w:rsidRPr="009B6039" w:rsidRDefault="00BC5D4A" w:rsidP="009B6039">
      <w:pPr>
        <w:shd w:val="clear" w:color="auto" w:fill="FFFFFF"/>
        <w:spacing w:after="0"/>
        <w:ind w:left="57" w:hanging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9B6039">
        <w:rPr>
          <w:rFonts w:ascii="Times New Roman" w:eastAsia="Times New Roman" w:hAnsi="Times New Roman" w:cs="Times New Roman"/>
          <w:b/>
          <w:sz w:val="28"/>
          <w:szCs w:val="28"/>
        </w:rPr>
        <w:t>Смолінської селищної ради</w:t>
      </w:r>
    </w:p>
    <w:p w14:paraId="569A4A73" w14:textId="0D6B923E" w:rsidR="003801CB" w:rsidRPr="009B6039" w:rsidRDefault="003801CB" w:rsidP="009B6039">
      <w:pPr>
        <w:shd w:val="clear" w:color="auto" w:fill="FFFFFF"/>
        <w:spacing w:after="0"/>
        <w:ind w:left="57" w:hanging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9B603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Новоукраїнського</w:t>
      </w:r>
      <w:proofErr w:type="spellEnd"/>
      <w:r w:rsidRPr="009B603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району</w:t>
      </w:r>
    </w:p>
    <w:p w14:paraId="7B1463B1" w14:textId="77777777" w:rsidR="004B1ADD" w:rsidRPr="009B6039" w:rsidRDefault="00BC5D4A" w:rsidP="009B6039">
      <w:pPr>
        <w:shd w:val="clear" w:color="auto" w:fill="FFFFFF"/>
        <w:spacing w:after="0"/>
        <w:ind w:left="57" w:hanging="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039">
        <w:rPr>
          <w:rFonts w:ascii="Times New Roman" w:eastAsia="Times New Roman" w:hAnsi="Times New Roman" w:cs="Times New Roman"/>
          <w:b/>
          <w:sz w:val="28"/>
          <w:szCs w:val="28"/>
        </w:rPr>
        <w:t>Кіровоградської області</w:t>
      </w:r>
    </w:p>
    <w:p w14:paraId="58418718" w14:textId="77777777" w:rsidR="004B1ADD" w:rsidRPr="009B6039" w:rsidRDefault="004B1ADD" w:rsidP="009B6039">
      <w:pPr>
        <w:shd w:val="clear" w:color="auto" w:fill="FFFFFF"/>
        <w:spacing w:after="0"/>
        <w:ind w:left="57" w:hanging="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E87F0E" w14:textId="77777777" w:rsidR="004B1ADD" w:rsidRPr="003801CB" w:rsidRDefault="004B1ADD" w:rsidP="00AB4609">
      <w:pPr>
        <w:shd w:val="clear" w:color="auto" w:fill="FFFFFF"/>
        <w:spacing w:after="0"/>
        <w:ind w:left="-360"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5F2609" w14:textId="77777777" w:rsidR="004B1ADD" w:rsidRPr="003801CB" w:rsidRDefault="004B1ADD" w:rsidP="00AB4609">
      <w:pPr>
        <w:shd w:val="clear" w:color="auto" w:fill="FFFFFF"/>
        <w:spacing w:after="0"/>
        <w:ind w:left="-360"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</w:p>
    <w:p w14:paraId="4B42FAF7" w14:textId="77777777" w:rsidR="004B1ADD" w:rsidRPr="003801CB" w:rsidRDefault="00BC5D4A" w:rsidP="00AB46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1CB">
        <w:rPr>
          <w:rFonts w:ascii="Times New Roman" w:eastAsia="Times New Roman" w:hAnsi="Times New Roman" w:cs="Times New Roman"/>
          <w:sz w:val="28"/>
          <w:szCs w:val="28"/>
        </w:rPr>
        <w:t>Ідентифікаційний код 38436271</w:t>
      </w:r>
    </w:p>
    <w:p w14:paraId="63A2AB72" w14:textId="77777777" w:rsidR="004B1ADD" w:rsidRPr="003801CB" w:rsidRDefault="00BC5D4A" w:rsidP="00AB46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1CB">
        <w:rPr>
          <w:rFonts w:ascii="Times New Roman" w:eastAsia="Times New Roman" w:hAnsi="Times New Roman" w:cs="Times New Roman"/>
          <w:sz w:val="28"/>
          <w:szCs w:val="28"/>
        </w:rPr>
        <w:t>(нова редакція)</w:t>
      </w:r>
    </w:p>
    <w:bookmarkEnd w:id="1"/>
    <w:p w14:paraId="72982CD2" w14:textId="77777777" w:rsidR="004B1ADD" w:rsidRPr="00D42BD8" w:rsidRDefault="004B1ADD" w:rsidP="00AB4609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2FC7085" w14:textId="77777777" w:rsidR="004B1ADD" w:rsidRPr="00D42BD8" w:rsidRDefault="004B1ADD" w:rsidP="00E07B96">
      <w:pPr>
        <w:shd w:val="clear" w:color="auto" w:fill="FFFFFF"/>
        <w:spacing w:after="0"/>
        <w:ind w:left="-360" w:right="-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9757E73" w14:textId="77777777" w:rsidR="004B1ADD" w:rsidRPr="00D42BD8" w:rsidRDefault="004B1ADD" w:rsidP="00E07B96">
      <w:pPr>
        <w:shd w:val="clear" w:color="auto" w:fill="FFFFFF"/>
        <w:spacing w:after="0"/>
        <w:ind w:left="-360" w:right="-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B80DD56" w14:textId="77777777" w:rsidR="004B1ADD" w:rsidRPr="00D42BD8" w:rsidRDefault="004B1ADD" w:rsidP="00E07B96">
      <w:pPr>
        <w:shd w:val="clear" w:color="auto" w:fill="FFFFFF"/>
        <w:spacing w:after="0"/>
        <w:ind w:left="-360" w:right="-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9B82B18" w14:textId="77777777" w:rsidR="004B1ADD" w:rsidRPr="00D42BD8" w:rsidRDefault="004B1ADD" w:rsidP="00E07B96">
      <w:pPr>
        <w:shd w:val="clear" w:color="auto" w:fill="FFFFFF"/>
        <w:spacing w:after="0"/>
        <w:ind w:left="-360" w:right="-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95A257D" w14:textId="77777777" w:rsidR="004B1ADD" w:rsidRPr="00D42BD8" w:rsidRDefault="004B1ADD" w:rsidP="00E07B96">
      <w:pPr>
        <w:shd w:val="clear" w:color="auto" w:fill="FFFFFF"/>
        <w:spacing w:after="0"/>
        <w:ind w:left="-360" w:right="-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25D0A38" w14:textId="77777777" w:rsidR="004B1ADD" w:rsidRPr="00D42BD8" w:rsidRDefault="004B1ADD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65DF011" w14:textId="77777777" w:rsidR="004B1ADD" w:rsidRPr="00D42BD8" w:rsidRDefault="004B1ADD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CCFA154" w14:textId="77777777" w:rsidR="004B1ADD" w:rsidRPr="00D42BD8" w:rsidRDefault="004B1ADD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46CF598" w14:textId="77777777" w:rsidR="004B1ADD" w:rsidRPr="00D42BD8" w:rsidRDefault="004B1ADD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316BF95" w14:textId="77777777" w:rsidR="004B1ADD" w:rsidRPr="00D42BD8" w:rsidRDefault="004B1ADD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C0783D" w14:textId="77777777" w:rsidR="004B1ADD" w:rsidRPr="00D42BD8" w:rsidRDefault="004B1ADD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4D1B671" w14:textId="77777777" w:rsidR="004B1ADD" w:rsidRPr="00D42BD8" w:rsidRDefault="004B1ADD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71C755D" w14:textId="77777777" w:rsidR="004B1ADD" w:rsidRPr="003801CB" w:rsidRDefault="004B1ADD" w:rsidP="003801CB">
      <w:pPr>
        <w:spacing w:after="0"/>
        <w:rPr>
          <w:rFonts w:ascii="Times New Roman" w:eastAsia="Times New Roman" w:hAnsi="Times New Roman" w:cs="Times New Roman"/>
          <w:sz w:val="26"/>
          <w:szCs w:val="26"/>
          <w:lang w:val="uk-UA"/>
        </w:rPr>
      </w:pPr>
    </w:p>
    <w:p w14:paraId="129F890B" w14:textId="5CAA8327" w:rsidR="004B1ADD" w:rsidRDefault="00BC5D4A" w:rsidP="003801CB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D42BD8">
        <w:rPr>
          <w:rFonts w:ascii="Times New Roman" w:eastAsia="Times New Roman" w:hAnsi="Times New Roman" w:cs="Times New Roman"/>
          <w:sz w:val="26"/>
          <w:szCs w:val="26"/>
        </w:rPr>
        <w:t>2026 р</w:t>
      </w:r>
    </w:p>
    <w:p w14:paraId="754F04A5" w14:textId="77777777" w:rsidR="009B6039" w:rsidRPr="009B6039" w:rsidRDefault="009B6039" w:rsidP="003801CB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val="uk-UA"/>
        </w:rPr>
      </w:pPr>
    </w:p>
    <w:p w14:paraId="02649328" w14:textId="00DB314C" w:rsidR="003801CB" w:rsidRPr="009B6039" w:rsidRDefault="00BC5D4A" w:rsidP="009B6039">
      <w:pPr>
        <w:numPr>
          <w:ilvl w:val="0"/>
          <w:numId w:val="1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039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ЗАГАЛЬНІ ПОЛОЖЕННЯ</w:t>
      </w:r>
    </w:p>
    <w:p w14:paraId="72D60466" w14:textId="6D69DB58" w:rsidR="003801CB" w:rsidRPr="009B6039" w:rsidRDefault="003801CB" w:rsidP="00C67F9B">
      <w:pPr>
        <w:pStyle w:val="a8"/>
        <w:numPr>
          <w:ilvl w:val="1"/>
          <w:numId w:val="3"/>
        </w:numPr>
        <w:shd w:val="clear" w:color="auto" w:fill="FFFFFF"/>
        <w:spacing w:after="0"/>
        <w:ind w:left="0" w:firstLine="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B603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Смолінський академічний ліцей Смолінської селищної ради </w:t>
      </w:r>
      <w:proofErr w:type="spellStart"/>
      <w:r w:rsidRPr="009B603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Новоукраїнського</w:t>
      </w:r>
      <w:proofErr w:type="spellEnd"/>
      <w:r w:rsidRPr="009B603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району Кіровоградської області</w:t>
      </w: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(далі – ліцей) є закладом загальної середньої освіти і діє відповідно до цивільного код</w:t>
      </w:r>
      <w:r w:rsidR="00D137DC"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ексу України, законів України «Про освіту», «П</w:t>
      </w: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ро повну загальну середню освіту», інших нормативно-правових актів, а також цього статуту, який є єдиним установчим документом ліцею.</w:t>
      </w:r>
    </w:p>
    <w:p w14:paraId="2ACA56F1" w14:textId="494A1D04" w:rsidR="003801CB" w:rsidRPr="009B6039" w:rsidRDefault="003801CB" w:rsidP="00C67F9B">
      <w:pPr>
        <w:pStyle w:val="a8"/>
        <w:numPr>
          <w:ilvl w:val="1"/>
          <w:numId w:val="3"/>
        </w:numPr>
        <w:shd w:val="clear" w:color="auto" w:fill="FFFFFF"/>
        <w:spacing w:after="0"/>
        <w:ind w:left="0" w:firstLine="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Засновник ліцею: </w:t>
      </w:r>
      <w:proofErr w:type="spellStart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Смолінська</w:t>
      </w:r>
      <w:proofErr w:type="spellEnd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селищна рада </w:t>
      </w:r>
      <w:proofErr w:type="spellStart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Новоукраїнського</w:t>
      </w:r>
      <w:proofErr w:type="spellEnd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району Кіровоградської області</w:t>
      </w:r>
      <w:r w:rsidR="00D137DC"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, ідентифікаційний код 05378818; місцезнаходження: 26223, К</w:t>
      </w: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іровоградська область, </w:t>
      </w:r>
      <w:proofErr w:type="spellStart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Новоукраїнський</w:t>
      </w:r>
      <w:proofErr w:type="spellEnd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район, селище </w:t>
      </w:r>
      <w:proofErr w:type="spellStart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Смоліне</w:t>
      </w:r>
      <w:proofErr w:type="spellEnd"/>
      <w:r w:rsidR="00D137DC"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, вулиця</w:t>
      </w: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Казакова</w:t>
      </w:r>
      <w:proofErr w:type="spellEnd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="00D137DC"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будинок 39</w:t>
      </w: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3BDC20C5" w14:textId="77777777" w:rsidR="003801CB" w:rsidRPr="009B6039" w:rsidRDefault="003801CB" w:rsidP="00C67F9B">
      <w:pPr>
        <w:pStyle w:val="a8"/>
        <w:numPr>
          <w:ilvl w:val="1"/>
          <w:numId w:val="3"/>
        </w:numPr>
        <w:shd w:val="clear" w:color="auto" w:fill="FFFFFF"/>
        <w:spacing w:after="0"/>
        <w:ind w:left="0" w:firstLine="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Найменування ліцею: </w:t>
      </w:r>
    </w:p>
    <w:p w14:paraId="1DF53DE3" w14:textId="77777777" w:rsidR="003801CB" w:rsidRPr="009B6039" w:rsidRDefault="003801CB" w:rsidP="00564C43">
      <w:pPr>
        <w:pStyle w:val="a8"/>
        <w:shd w:val="clear" w:color="auto" w:fill="FFFFFF"/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Повне найменування українською мовою: Смолінський академічний ліцей Смолінської селищної ради </w:t>
      </w:r>
      <w:proofErr w:type="spellStart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Новоукраїнського</w:t>
      </w:r>
      <w:proofErr w:type="spellEnd"/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району Кіровоградської області. </w:t>
      </w:r>
    </w:p>
    <w:p w14:paraId="39252227" w14:textId="4D9CD7C0" w:rsidR="003801CB" w:rsidRPr="009B6039" w:rsidRDefault="003801CB" w:rsidP="00564C43">
      <w:pPr>
        <w:pStyle w:val="a8"/>
        <w:shd w:val="clear" w:color="auto" w:fill="FFFFFF"/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Скорочене найменування українською мовою: Смолінський академічний ліцей. </w:t>
      </w:r>
    </w:p>
    <w:p w14:paraId="1CF46E07" w14:textId="609C0975" w:rsidR="003801CB" w:rsidRPr="009B6039" w:rsidRDefault="003801CB" w:rsidP="00D137DC">
      <w:pPr>
        <w:pStyle w:val="a8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B6039">
        <w:rPr>
          <w:rFonts w:ascii="Times New Roman" w:eastAsia="Times New Roman" w:hAnsi="Times New Roman" w:cs="Times New Roman"/>
          <w:sz w:val="24"/>
          <w:szCs w:val="24"/>
          <w:lang w:val="uk-UA"/>
        </w:rPr>
        <w:t>Усі варіанти повної та скороченої назви є рівнозначними.</w:t>
      </w:r>
    </w:p>
    <w:p w14:paraId="4FA2C514" w14:textId="77777777" w:rsidR="004B1ADD" w:rsidRPr="003801CB" w:rsidRDefault="004B1ADD" w:rsidP="00E07B9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52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  <w:lang w:val="uk-UA"/>
        </w:rPr>
      </w:pPr>
    </w:p>
    <w:p w14:paraId="676E0646" w14:textId="73FED878" w:rsidR="003801CB" w:rsidRPr="003801CB" w:rsidRDefault="00BC5D4A" w:rsidP="009B60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52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 w:rsidRPr="00D42BD8">
        <w:rPr>
          <w:rFonts w:ascii="Times New Roman" w:eastAsia="Times New Roman" w:hAnsi="Times New Roman" w:cs="Times New Roman"/>
          <w:b/>
          <w:bCs/>
          <w:sz w:val="26"/>
          <w:szCs w:val="26"/>
        </w:rPr>
        <w:t>II. МІСЦЕЗНАХОДЖЕННЯ ЗАКЛАДУ</w:t>
      </w:r>
    </w:p>
    <w:p w14:paraId="5D23BECB" w14:textId="7C4C9BFB" w:rsidR="003801CB" w:rsidRPr="003801CB" w:rsidRDefault="003801CB" w:rsidP="00E07B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</w:rPr>
        <w:t xml:space="preserve">Юридична адреса: 26223, Україна, Кіровоградська область,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</w:rPr>
        <w:t>Новоукраїнс</w:t>
      </w:r>
      <w:r w:rsidR="00D137DC">
        <w:rPr>
          <w:rFonts w:ascii="Times New Roman" w:eastAsia="Times New Roman" w:hAnsi="Times New Roman" w:cs="Times New Roman"/>
          <w:sz w:val="24"/>
          <w:szCs w:val="24"/>
        </w:rPr>
        <w:t>ький</w:t>
      </w:r>
      <w:proofErr w:type="spellEnd"/>
      <w:r w:rsidR="00D137DC">
        <w:rPr>
          <w:rFonts w:ascii="Times New Roman" w:eastAsia="Times New Roman" w:hAnsi="Times New Roman" w:cs="Times New Roman"/>
          <w:sz w:val="24"/>
          <w:szCs w:val="24"/>
        </w:rPr>
        <w:t xml:space="preserve"> район, селище </w:t>
      </w:r>
      <w:proofErr w:type="spellStart"/>
      <w:r w:rsidR="00D137DC">
        <w:rPr>
          <w:rFonts w:ascii="Times New Roman" w:eastAsia="Times New Roman" w:hAnsi="Times New Roman" w:cs="Times New Roman"/>
          <w:sz w:val="24"/>
          <w:szCs w:val="24"/>
        </w:rPr>
        <w:t>Смоліне</w:t>
      </w:r>
      <w:proofErr w:type="spellEnd"/>
      <w:r w:rsidR="00D137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137DC">
        <w:rPr>
          <w:rFonts w:ascii="Times New Roman" w:eastAsia="Times New Roman" w:hAnsi="Times New Roman" w:cs="Times New Roman"/>
          <w:sz w:val="24"/>
          <w:szCs w:val="24"/>
        </w:rPr>
        <w:t>вул</w:t>
      </w:r>
      <w:r w:rsidR="00D137DC">
        <w:rPr>
          <w:rFonts w:ascii="Times New Roman" w:eastAsia="Times New Roman" w:hAnsi="Times New Roman" w:cs="Times New Roman"/>
          <w:sz w:val="24"/>
          <w:szCs w:val="24"/>
          <w:lang w:val="uk-UA"/>
        </w:rPr>
        <w:t>иця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</w:rPr>
        <w:t>Казакова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</w:rPr>
        <w:t>, будинок 42.</w:t>
      </w:r>
    </w:p>
    <w:p w14:paraId="149334EA" w14:textId="77777777" w:rsidR="004B1ADD" w:rsidRPr="003801CB" w:rsidRDefault="004B1ADD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F393BC" w14:textId="12C365B7" w:rsidR="003801CB" w:rsidRPr="009B6039" w:rsidRDefault="00BC5D4A" w:rsidP="009B6039">
      <w:pPr>
        <w:spacing w:after="0"/>
        <w:ind w:left="5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 w:rsidRPr="00D42BD8">
        <w:rPr>
          <w:rFonts w:ascii="Times New Roman" w:eastAsia="Times New Roman" w:hAnsi="Times New Roman" w:cs="Times New Roman"/>
          <w:b/>
          <w:bCs/>
          <w:sz w:val="26"/>
          <w:szCs w:val="26"/>
        </w:rPr>
        <w:t>III.</w:t>
      </w:r>
      <w:r w:rsidRPr="00D42BD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D42BD8">
        <w:rPr>
          <w:rFonts w:ascii="Times New Roman" w:eastAsia="Times New Roman" w:hAnsi="Times New Roman" w:cs="Times New Roman"/>
          <w:b/>
          <w:bCs/>
          <w:sz w:val="26"/>
          <w:szCs w:val="26"/>
        </w:rPr>
        <w:t>ЮРИДИЧНИЙ СТАТУС ЗАКЛАДУ</w:t>
      </w:r>
    </w:p>
    <w:p w14:paraId="32BA7808" w14:textId="4830302D" w:rsidR="006F589C" w:rsidRPr="003801CB" w:rsidRDefault="006F589C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3.1. Заклад є закладом загальної середньої освіти, створеним в організаційно-правовій формі комунальної організації (установи, закладу), що перебуває у комунальній в</w:t>
      </w:r>
      <w:r w:rsidR="00AC093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ласності Смолінської селищної 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територіальної громади в особі Смолінської селищної ради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Новоукраїнського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району Кіровоградської області.</w:t>
      </w:r>
    </w:p>
    <w:p w14:paraId="369B9A42" w14:textId="77777777" w:rsidR="006F589C" w:rsidRPr="003801CB" w:rsidRDefault="006F589C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3.2. Заклад є самостійною юридичною особою публічного права з дня його державної реєстрації відповідно до законодавства України, має цивільну правоздатність та дієздатність, може набувати майнових і особистих немайнових прав, а також нести обов’язки.</w:t>
      </w:r>
    </w:p>
    <w:p w14:paraId="0A79972B" w14:textId="77777777" w:rsidR="006F589C" w:rsidRPr="003801CB" w:rsidRDefault="006F589C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3.3. У своїй діяльності Заклад керується Конституцією України, законами України, іншими нормативно-правовими актами та цим Статутом.</w:t>
      </w:r>
    </w:p>
    <w:p w14:paraId="75A90125" w14:textId="77777777" w:rsidR="006F589C" w:rsidRPr="003801CB" w:rsidRDefault="006F589C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3.4. Заклад є неприбутковою установою та здійснює свою діяльність відповідно до вимог чинного законодавства України і цього Статуту.</w:t>
      </w:r>
    </w:p>
    <w:p w14:paraId="0C21038A" w14:textId="77777777" w:rsidR="003801CB" w:rsidRPr="00D42BD8" w:rsidRDefault="003801CB" w:rsidP="00E07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</w:p>
    <w:p w14:paraId="1C8D2411" w14:textId="6D21CEB5" w:rsidR="003801CB" w:rsidRPr="009B6039" w:rsidRDefault="00564C43" w:rsidP="009B60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IV. ЦІЛІ </w:t>
      </w:r>
      <w:r w:rsidR="00BC5D4A" w:rsidRPr="00D42BD8">
        <w:rPr>
          <w:rFonts w:ascii="Times New Roman" w:eastAsia="Times New Roman" w:hAnsi="Times New Roman" w:cs="Times New Roman"/>
          <w:b/>
          <w:bCs/>
          <w:sz w:val="26"/>
          <w:szCs w:val="26"/>
        </w:rPr>
        <w:t>ТА ПРЕДМЕТ ДІЯЛЬНОСТІ ЗАКЛАДУ</w:t>
      </w:r>
    </w:p>
    <w:p w14:paraId="19552701" w14:textId="77777777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4.1. Головною метою діяльності Закладу є забезпечення реалізації права кожної особи на здобуття повної загальної середньої освіти, у тому числі профільної середньої освіти академічного спрямування.</w:t>
      </w:r>
    </w:p>
    <w:p w14:paraId="72C61924" w14:textId="77777777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4.2. Основними завданнями Закладу є:</w:t>
      </w:r>
    </w:p>
    <w:p w14:paraId="34BF7ABB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забезпечення реалізації права на здобуття початкової, базової та профільної середньої освіти;</w:t>
      </w:r>
    </w:p>
    <w:p w14:paraId="30D42D21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виховання відповідального громадянина України;</w:t>
      </w:r>
    </w:p>
    <w:p w14:paraId="56D4129E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формування особистості здобувача освіти, розвиток його здібностей, обдарувань і ключових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компетентностей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14:paraId="20DB2A1E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забезпечення виконання вимог державних стандартів освіти;</w:t>
      </w:r>
    </w:p>
    <w:p w14:paraId="12EB77E6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підготовка здобувачів освіти до подальшої освіти та життєдіяльності;</w:t>
      </w:r>
    </w:p>
    <w:p w14:paraId="6E637277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забезпечення рівного доступу до освіти, у тому числі для осіб з особливими освітніми потребами;</w:t>
      </w:r>
    </w:p>
    <w:p w14:paraId="782B3D1B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виховання поваги до прав і свобод людини, Конституції України та державних символів;</w:t>
      </w:r>
    </w:p>
    <w:p w14:paraId="2DD43B02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формування свідомого ставлення до здоров’я та безпеки;</w:t>
      </w:r>
    </w:p>
    <w:p w14:paraId="41E87B7E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забезпечення соціалізації здобувачів освіти;</w:t>
      </w:r>
    </w:p>
    <w:p w14:paraId="0ED65A5B" w14:textId="77777777" w:rsidR="004848A4" w:rsidRPr="003801CB" w:rsidRDefault="004848A4" w:rsidP="00C67F9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створення безпечного, інклюзивного та освітнього середовища.</w:t>
      </w:r>
    </w:p>
    <w:p w14:paraId="505516C5" w14:textId="77777777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4.3. Заклад здійснює свою діяльність на засадах:</w:t>
      </w:r>
    </w:p>
    <w:p w14:paraId="6B5768DE" w14:textId="77777777" w:rsidR="004848A4" w:rsidRPr="003801CB" w:rsidRDefault="004848A4" w:rsidP="00C67F9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верховенства права;</w:t>
      </w:r>
    </w:p>
    <w:p w14:paraId="135EFCAB" w14:textId="77777777" w:rsidR="004848A4" w:rsidRPr="003801CB" w:rsidRDefault="004848A4" w:rsidP="00C67F9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людиноцентризму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14:paraId="3E0FF4E0" w14:textId="77777777" w:rsidR="004848A4" w:rsidRPr="003801CB" w:rsidRDefault="004848A4" w:rsidP="00C67F9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забезпечення якості освіти;</w:t>
      </w:r>
    </w:p>
    <w:p w14:paraId="05321D87" w14:textId="77777777" w:rsidR="004848A4" w:rsidRPr="003801CB" w:rsidRDefault="004848A4" w:rsidP="00C67F9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рівного доступу до освіти;</w:t>
      </w:r>
    </w:p>
    <w:p w14:paraId="6EA389F3" w14:textId="77777777" w:rsidR="004848A4" w:rsidRPr="003801CB" w:rsidRDefault="004848A4" w:rsidP="00C67F9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недискримінації;</w:t>
      </w:r>
    </w:p>
    <w:p w14:paraId="12F01B2D" w14:textId="77777777" w:rsidR="004848A4" w:rsidRPr="003801CB" w:rsidRDefault="004848A4" w:rsidP="00C67F9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академічної доброчесності;</w:t>
      </w:r>
    </w:p>
    <w:p w14:paraId="204F5668" w14:textId="77777777" w:rsidR="004848A4" w:rsidRPr="003801CB" w:rsidRDefault="004848A4" w:rsidP="00C67F9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прозорості та публічності;</w:t>
      </w:r>
    </w:p>
    <w:p w14:paraId="1EB28B15" w14:textId="77777777" w:rsidR="004848A4" w:rsidRPr="003801CB" w:rsidRDefault="004848A4" w:rsidP="00C67F9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політичної та релігійної нейтральності.</w:t>
      </w:r>
    </w:p>
    <w:p w14:paraId="428E5A0E" w14:textId="77777777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4.4. Заклад самостійно приймає рішення та здійснює свою діяльність у межах повноважень, визначених законодавством України та цим Статутом.</w:t>
      </w:r>
    </w:p>
    <w:p w14:paraId="6A21921E" w14:textId="77777777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4.5. Заклад несе відповідальність перед особою, суспільством і державою за:</w:t>
      </w:r>
    </w:p>
    <w:p w14:paraId="24EF6A3B" w14:textId="77777777" w:rsidR="004848A4" w:rsidRPr="003801CB" w:rsidRDefault="004848A4" w:rsidP="00C67F9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безпечні умови освітньої діяльності;</w:t>
      </w:r>
    </w:p>
    <w:p w14:paraId="0FCB3167" w14:textId="77777777" w:rsidR="004848A4" w:rsidRPr="003801CB" w:rsidRDefault="004848A4" w:rsidP="00C67F9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дотримання державних стандартів освіти;</w:t>
      </w:r>
    </w:p>
    <w:p w14:paraId="0132F957" w14:textId="77777777" w:rsidR="004848A4" w:rsidRPr="003801CB" w:rsidRDefault="004848A4" w:rsidP="00C67F9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якість освітньої діяльності;</w:t>
      </w:r>
    </w:p>
    <w:p w14:paraId="1B942592" w14:textId="77777777" w:rsidR="004848A4" w:rsidRPr="003801CB" w:rsidRDefault="004848A4" w:rsidP="00C67F9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дотримання фінансової дисципліни;</w:t>
      </w:r>
    </w:p>
    <w:p w14:paraId="1D7216E7" w14:textId="77777777" w:rsidR="004848A4" w:rsidRPr="003801CB" w:rsidRDefault="004848A4" w:rsidP="00C67F9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виконання договірних зобов’язань.</w:t>
      </w:r>
    </w:p>
    <w:p w14:paraId="4572884C" w14:textId="4D187555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4.6. Мовою освітнього процесу в Закладі є державна мова —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українська.Заклад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забезпечує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профільність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навчання та може організовувати поглиблене вивчення окремих предметів з урахуванням освітніх потреб здобувачів освіти.</w:t>
      </w:r>
    </w:p>
    <w:p w14:paraId="55E3A479" w14:textId="77777777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4.7. Заклад має академічну, організаційну та кадрову автономію та самостійно:</w:t>
      </w:r>
    </w:p>
    <w:p w14:paraId="1929A022" w14:textId="77777777" w:rsidR="004848A4" w:rsidRPr="003801CB" w:rsidRDefault="004848A4" w:rsidP="00C67F9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визначає форми, методи і засоби організації освітнього процесу;</w:t>
      </w:r>
    </w:p>
    <w:p w14:paraId="6CF0FA96" w14:textId="77777777" w:rsidR="004848A4" w:rsidRPr="003801CB" w:rsidRDefault="004848A4" w:rsidP="00C67F9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розробляє та реалізує освітні програми;</w:t>
      </w:r>
    </w:p>
    <w:p w14:paraId="73CA3C35" w14:textId="77777777" w:rsidR="004848A4" w:rsidRPr="003801CB" w:rsidRDefault="004848A4" w:rsidP="00C67F9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планує свою діяльність і розвиток;</w:t>
      </w:r>
    </w:p>
    <w:p w14:paraId="3074B6DD" w14:textId="77777777" w:rsidR="004848A4" w:rsidRPr="003801CB" w:rsidRDefault="004848A4" w:rsidP="00C67F9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формує внутрішню систему забезпечення якості освіти.</w:t>
      </w:r>
    </w:p>
    <w:p w14:paraId="08980EA3" w14:textId="77777777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4.8. Для досягнення мети своєї діяльності Заклад:</w:t>
      </w:r>
    </w:p>
    <w:p w14:paraId="4C76283B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забезпечує реалізацію державної політики у сфері освіти;</w:t>
      </w:r>
    </w:p>
    <w:p w14:paraId="6BF22EEE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організовує освітній процес відповідно до законодавства;</w:t>
      </w:r>
    </w:p>
    <w:p w14:paraId="44FF55F3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створює безпечні умови для учасників освітнього процесу;</w:t>
      </w:r>
    </w:p>
    <w:p w14:paraId="12911DED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формує здоровий спосіб життя;</w:t>
      </w:r>
    </w:p>
    <w:p w14:paraId="6435CDFC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забезпечує належну матеріально-технічну базу;</w:t>
      </w:r>
    </w:p>
    <w:p w14:paraId="7F2C21EC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здійснює кадрову політику;</w:t>
      </w:r>
    </w:p>
    <w:p w14:paraId="5B1E51B8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розвиває інноваційну та експериментальну діяльність;</w:t>
      </w:r>
    </w:p>
    <w:p w14:paraId="3531EAC4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забезпечує відповідність результатів навчання державним стандартам;</w:t>
      </w:r>
    </w:p>
    <w:p w14:paraId="570842C2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співпрацює з іншими установами та організаціями;</w:t>
      </w:r>
    </w:p>
    <w:p w14:paraId="72F5F958" w14:textId="5D51514C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забезпечує збереження майна;</w:t>
      </w:r>
    </w:p>
    <w:p w14:paraId="13A8B7F0" w14:textId="03D8C71D" w:rsidR="00B5603F" w:rsidRPr="003801CB" w:rsidRDefault="00B5603F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hAnsi="Times New Roman" w:cs="Times New Roman"/>
          <w:sz w:val="24"/>
          <w:szCs w:val="24"/>
          <w:lang w:val="uk-UA"/>
        </w:rPr>
        <w:lastRenderedPageBreak/>
        <w:t>з</w:t>
      </w:r>
      <w:proofErr w:type="spellStart"/>
      <w:r w:rsidRPr="003801CB">
        <w:rPr>
          <w:rFonts w:ascii="Times New Roman" w:hAnsi="Times New Roman" w:cs="Times New Roman"/>
          <w:sz w:val="24"/>
          <w:szCs w:val="24"/>
        </w:rPr>
        <w:t>абезпечення</w:t>
      </w:r>
      <w:proofErr w:type="spellEnd"/>
      <w:r w:rsidRPr="003801CB">
        <w:rPr>
          <w:rFonts w:ascii="Times New Roman" w:hAnsi="Times New Roman" w:cs="Times New Roman"/>
          <w:sz w:val="24"/>
          <w:szCs w:val="24"/>
        </w:rPr>
        <w:t xml:space="preserve"> функціонування об’єктів цивільного захисту (укриттів) та дотримання протоколів безпеки під час повітряних тривог або інших надзвичайних ситуацій</w:t>
      </w:r>
      <w:r w:rsidRPr="003801C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16BA23F" w14:textId="77777777" w:rsidR="004848A4" w:rsidRPr="003801CB" w:rsidRDefault="004848A4" w:rsidP="00C67F9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здійснює інші повноваження відповідно до законодавства.</w:t>
      </w:r>
    </w:p>
    <w:p w14:paraId="793C3FB2" w14:textId="77777777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4.9. Заклад має право:</w:t>
      </w:r>
    </w:p>
    <w:p w14:paraId="176496B0" w14:textId="77777777" w:rsidR="004848A4" w:rsidRPr="003801CB" w:rsidRDefault="004848A4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визначати форми, методи і засоби організації освітнього процесу;</w:t>
      </w:r>
    </w:p>
    <w:p w14:paraId="08F59DB5" w14:textId="77777777" w:rsidR="004848A4" w:rsidRPr="003801CB" w:rsidRDefault="004848A4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формувати освітні програми та навчальні плани;</w:t>
      </w:r>
    </w:p>
    <w:p w14:paraId="51AFCBF8" w14:textId="77777777" w:rsidR="004848A4" w:rsidRPr="003801CB" w:rsidRDefault="004848A4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впроваджувати освітні інновації;</w:t>
      </w:r>
    </w:p>
    <w:p w14:paraId="6030D12B" w14:textId="77777777" w:rsidR="004848A4" w:rsidRPr="003801CB" w:rsidRDefault="004848A4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здійснювати експериментальну діяльність у сфері освіти;</w:t>
      </w:r>
    </w:p>
    <w:p w14:paraId="4BD543EC" w14:textId="77777777" w:rsidR="004848A4" w:rsidRPr="003801CB" w:rsidRDefault="004848A4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залучати фахівців на договірних засадах;</w:t>
      </w:r>
    </w:p>
    <w:p w14:paraId="4F9BA4C0" w14:textId="7BB50BB4" w:rsidR="004848A4" w:rsidRPr="003801CB" w:rsidRDefault="004848A4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надавати платні послуги відповідно </w:t>
      </w:r>
      <w:r w:rsidR="00B5603F" w:rsidRPr="003801CB">
        <w:rPr>
          <w:rFonts w:ascii="Times New Roman" w:hAnsi="Times New Roman" w:cs="Times New Roman"/>
          <w:sz w:val="24"/>
          <w:szCs w:val="24"/>
        </w:rPr>
        <w:t>до переліку, затвердженого Кабінетом Міністрів України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14:paraId="210C48CC" w14:textId="77777777" w:rsidR="004848A4" w:rsidRPr="003801CB" w:rsidRDefault="004848A4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співпрацювати з установами в Україні та за її межами;</w:t>
      </w:r>
    </w:p>
    <w:p w14:paraId="6F5174ED" w14:textId="071E9648" w:rsidR="004848A4" w:rsidRPr="003801CB" w:rsidRDefault="004848A4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розпоряджатися майном у межах законодавства;</w:t>
      </w:r>
    </w:p>
    <w:p w14:paraId="3B780958" w14:textId="7D0F50A5" w:rsidR="008F46EC" w:rsidRPr="003801CB" w:rsidRDefault="008F46EC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hAnsi="Times New Roman" w:cs="Times New Roman"/>
          <w:sz w:val="24"/>
          <w:szCs w:val="24"/>
        </w:rPr>
        <w:t xml:space="preserve">створює умови для психологічного супроводу учасників освітнього процесу та впроваджує заходи з профілактики </w:t>
      </w:r>
      <w:proofErr w:type="spellStart"/>
      <w:r w:rsidRPr="003801CB">
        <w:rPr>
          <w:rFonts w:ascii="Times New Roman" w:hAnsi="Times New Roman" w:cs="Times New Roman"/>
          <w:sz w:val="24"/>
          <w:szCs w:val="24"/>
        </w:rPr>
        <w:t>кібербулінгу</w:t>
      </w:r>
      <w:proofErr w:type="spellEnd"/>
      <w:r w:rsidRPr="003801CB">
        <w:rPr>
          <w:rFonts w:ascii="Times New Roman" w:hAnsi="Times New Roman" w:cs="Times New Roman"/>
          <w:sz w:val="24"/>
          <w:szCs w:val="24"/>
        </w:rPr>
        <w:t xml:space="preserve"> та деструктивної поведінки в цифровому просторі</w:t>
      </w:r>
      <w:r w:rsidRPr="003801C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22FF987E" w14:textId="77777777" w:rsidR="004848A4" w:rsidRPr="003801CB" w:rsidRDefault="004848A4" w:rsidP="00C67F9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забезпечувати підвищення кваліфікації працівників.</w:t>
      </w:r>
    </w:p>
    <w:p w14:paraId="4289DEEF" w14:textId="77777777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4.10. Діяльність Закладу підлягає державному нагляду (контролю), у тому числі шляхом проведення інституційного аудиту відповідно до законодавства України.</w:t>
      </w:r>
    </w:p>
    <w:p w14:paraId="3E3A4367" w14:textId="34C7222A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4.11.</w:t>
      </w:r>
      <w:r w:rsidR="00AC0932" w:rsidRPr="00AC0932">
        <w:rPr>
          <w:rFonts w:ascii="Times New Roman" w:eastAsia="Times New Roman" w:hAnsi="Times New Roman" w:cs="Times New Roman"/>
          <w:sz w:val="24"/>
          <w:szCs w:val="24"/>
        </w:rPr>
        <w:t>Заклад здійснює діяльність на підставі цього Статуту та інших документів, прийнятих відповідно до законодавства</w:t>
      </w:r>
    </w:p>
    <w:p w14:paraId="01522DB5" w14:textId="6DFE1FD4" w:rsidR="004848A4" w:rsidRPr="003801CB" w:rsidRDefault="004848A4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4.12. Взаємовідносини Закладу з юридичними та фізичними особами регулюються договорами відповідно до законодавства України.</w:t>
      </w:r>
    </w:p>
    <w:p w14:paraId="18A225FD" w14:textId="77777777" w:rsidR="00D42BD8" w:rsidRPr="003801CB" w:rsidRDefault="00D42BD8" w:rsidP="00535AE8">
      <w:pPr>
        <w:tabs>
          <w:tab w:val="left" w:pos="3500"/>
        </w:tabs>
        <w:spacing w:after="0"/>
        <w:ind w:right="-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B02B08" w14:textId="14764783" w:rsidR="004B1ADD" w:rsidRPr="003801CB" w:rsidRDefault="00BC5D4A" w:rsidP="00535AE8">
      <w:pPr>
        <w:tabs>
          <w:tab w:val="left" w:pos="3500"/>
        </w:tabs>
        <w:spacing w:after="0"/>
        <w:ind w:right="-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>V. СТРУКТУРА ЗАКЛАДУ</w:t>
      </w:r>
    </w:p>
    <w:p w14:paraId="7009B736" w14:textId="121FDE30" w:rsidR="00976A8C" w:rsidRPr="003801CB" w:rsidRDefault="00976A8C" w:rsidP="00564C43">
      <w:pPr>
        <w:pStyle w:val="a7"/>
        <w:spacing w:before="0" w:beforeAutospacing="0" w:after="0" w:afterAutospacing="0"/>
        <w:jc w:val="both"/>
      </w:pPr>
      <w:r w:rsidRPr="003801CB">
        <w:rPr>
          <w:rStyle w:val="a9"/>
          <w:b w:val="0"/>
          <w:bCs w:val="0"/>
        </w:rPr>
        <w:t>5.1.</w:t>
      </w:r>
      <w:r w:rsidRPr="003801CB">
        <w:t xml:space="preserve"> </w:t>
      </w:r>
      <w:r w:rsidR="00564C43">
        <w:t xml:space="preserve">Ліцей </w:t>
      </w:r>
      <w:r w:rsidRPr="003801CB">
        <w:t>забезпечує здобуття повної загальної середньої освіти на таких рівнях:</w:t>
      </w:r>
    </w:p>
    <w:p w14:paraId="3FC69238" w14:textId="77777777" w:rsidR="00976A8C" w:rsidRPr="003801CB" w:rsidRDefault="00976A8C" w:rsidP="00C67F9B">
      <w:pPr>
        <w:pStyle w:val="a7"/>
        <w:numPr>
          <w:ilvl w:val="0"/>
          <w:numId w:val="10"/>
        </w:numPr>
        <w:spacing w:before="0" w:beforeAutospacing="0" w:after="0" w:afterAutospacing="0"/>
      </w:pPr>
      <w:r w:rsidRPr="003801CB">
        <w:t>початкова освіта (1–4 класи);</w:t>
      </w:r>
    </w:p>
    <w:p w14:paraId="3FE45512" w14:textId="77777777" w:rsidR="00976A8C" w:rsidRPr="003801CB" w:rsidRDefault="00976A8C" w:rsidP="00C67F9B">
      <w:pPr>
        <w:pStyle w:val="a7"/>
        <w:numPr>
          <w:ilvl w:val="0"/>
          <w:numId w:val="10"/>
        </w:numPr>
        <w:spacing w:before="0" w:beforeAutospacing="0" w:after="0" w:afterAutospacing="0"/>
      </w:pPr>
      <w:r w:rsidRPr="003801CB">
        <w:t>базова середня освіта (5–9 класи);</w:t>
      </w:r>
    </w:p>
    <w:p w14:paraId="00C942BA" w14:textId="44DD8708" w:rsidR="00564C43" w:rsidRDefault="00564C43" w:rsidP="00C67F9B">
      <w:pPr>
        <w:pStyle w:val="a7"/>
        <w:numPr>
          <w:ilvl w:val="0"/>
          <w:numId w:val="10"/>
        </w:numPr>
        <w:spacing w:before="0" w:beforeAutospacing="0" w:after="0" w:afterAutospacing="0"/>
        <w:jc w:val="both"/>
      </w:pPr>
      <w:r w:rsidRPr="00564C43">
        <w:t>профільної середньої освіти (10–12 класи) за академічним спрямуванням</w:t>
      </w:r>
    </w:p>
    <w:p w14:paraId="66BC11F8" w14:textId="7697691B" w:rsidR="00976A8C" w:rsidRPr="003801CB" w:rsidRDefault="00564C43" w:rsidP="00C67F9B">
      <w:pPr>
        <w:pStyle w:val="a7"/>
        <w:spacing w:before="0" w:beforeAutospacing="0" w:after="0" w:afterAutospacing="0"/>
        <w:ind w:firstLine="567"/>
      </w:pPr>
      <w:r>
        <w:t>Структура Закладу включає</w:t>
      </w:r>
      <w:r w:rsidR="00976A8C" w:rsidRPr="003801CB">
        <w:t xml:space="preserve"> такі </w:t>
      </w:r>
      <w:r w:rsidR="00976A8C" w:rsidRPr="003801CB">
        <w:rPr>
          <w:rStyle w:val="a9"/>
          <w:b w:val="0"/>
          <w:bCs w:val="0"/>
        </w:rPr>
        <w:t>структурні підрозділи</w:t>
      </w:r>
      <w:r w:rsidR="00976A8C" w:rsidRPr="003801CB">
        <w:t>:</w:t>
      </w:r>
    </w:p>
    <w:p w14:paraId="580A3F65" w14:textId="77777777" w:rsidR="00976A8C" w:rsidRPr="003801CB" w:rsidRDefault="00976A8C" w:rsidP="00C67F9B">
      <w:pPr>
        <w:pStyle w:val="a7"/>
        <w:numPr>
          <w:ilvl w:val="0"/>
          <w:numId w:val="11"/>
        </w:numPr>
        <w:spacing w:before="0" w:beforeAutospacing="0" w:after="0" w:afterAutospacing="0"/>
      </w:pPr>
      <w:r w:rsidRPr="003801CB">
        <w:t>початкова школа (1–4 класи);</w:t>
      </w:r>
    </w:p>
    <w:p w14:paraId="1C2ED98A" w14:textId="77777777" w:rsidR="00976A8C" w:rsidRPr="003801CB" w:rsidRDefault="00976A8C" w:rsidP="00C67F9B">
      <w:pPr>
        <w:pStyle w:val="a7"/>
        <w:numPr>
          <w:ilvl w:val="0"/>
          <w:numId w:val="11"/>
        </w:numPr>
        <w:spacing w:before="0" w:beforeAutospacing="0" w:after="0" w:afterAutospacing="0"/>
      </w:pPr>
      <w:r w:rsidRPr="003801CB">
        <w:t>гімназія (5–9 класи);</w:t>
      </w:r>
    </w:p>
    <w:p w14:paraId="4C5C406C" w14:textId="77777777" w:rsidR="00976A8C" w:rsidRPr="003801CB" w:rsidRDefault="00976A8C" w:rsidP="00C67F9B">
      <w:pPr>
        <w:pStyle w:val="a7"/>
        <w:numPr>
          <w:ilvl w:val="0"/>
          <w:numId w:val="11"/>
        </w:numPr>
        <w:spacing w:before="0" w:beforeAutospacing="0" w:after="0" w:afterAutospacing="0"/>
      </w:pPr>
      <w:r w:rsidRPr="003801CB">
        <w:t>профільна старша школа (10–12 класи).</w:t>
      </w:r>
    </w:p>
    <w:p w14:paraId="0A205F68" w14:textId="77777777" w:rsidR="00976A8C" w:rsidRPr="003801CB" w:rsidRDefault="00976A8C" w:rsidP="00C67F9B">
      <w:pPr>
        <w:pStyle w:val="a7"/>
        <w:spacing w:before="0" w:beforeAutospacing="0" w:after="0" w:afterAutospacing="0"/>
        <w:ind w:firstLine="567"/>
        <w:jc w:val="both"/>
      </w:pPr>
      <w:r w:rsidRPr="003801CB">
        <w:t>Заклад здійснює поетапний перехід на 12-річний строк здобуття повної загальної середньої освіти відповідно до законодавства та рішень центрального органу виконавчої влади у сфері освіти і науки.</w:t>
      </w:r>
    </w:p>
    <w:p w14:paraId="16F8C90A" w14:textId="77777777" w:rsidR="00976A8C" w:rsidRPr="003801CB" w:rsidRDefault="00976A8C" w:rsidP="00C67F9B">
      <w:pPr>
        <w:pStyle w:val="a7"/>
        <w:spacing w:before="0" w:beforeAutospacing="0" w:after="0" w:afterAutospacing="0"/>
        <w:ind w:firstLine="567"/>
        <w:jc w:val="both"/>
      </w:pPr>
      <w:r w:rsidRPr="003801CB">
        <w:t>У 10–12 класах організовується профільне навчання академічного спрямування.</w:t>
      </w:r>
    </w:p>
    <w:p w14:paraId="61453735" w14:textId="77777777" w:rsidR="00976A8C" w:rsidRPr="003801CB" w:rsidRDefault="00976A8C" w:rsidP="00C67F9B">
      <w:pPr>
        <w:pStyle w:val="a7"/>
        <w:spacing w:before="0" w:beforeAutospacing="0" w:after="0" w:afterAutospacing="0"/>
        <w:ind w:firstLine="567"/>
        <w:jc w:val="both"/>
      </w:pPr>
      <w:r w:rsidRPr="003801CB">
        <w:t>Профілі навчання визначаються Закладом з урахуванням освітніх потреб здобувачів освіти, кадрового забезпечення, матеріально-технічної бази та відповідно до вимог законодавства і можуть включати:</w:t>
      </w:r>
    </w:p>
    <w:p w14:paraId="3763DD65" w14:textId="77777777" w:rsidR="00976A8C" w:rsidRPr="003801CB" w:rsidRDefault="00976A8C" w:rsidP="00C67F9B">
      <w:pPr>
        <w:pStyle w:val="a7"/>
        <w:numPr>
          <w:ilvl w:val="0"/>
          <w:numId w:val="12"/>
        </w:numPr>
        <w:spacing w:before="0" w:beforeAutospacing="0" w:after="0" w:afterAutospacing="0"/>
      </w:pPr>
      <w:r w:rsidRPr="003801CB">
        <w:t>суспільно-гуманітарний;</w:t>
      </w:r>
    </w:p>
    <w:p w14:paraId="0D31502C" w14:textId="77777777" w:rsidR="00976A8C" w:rsidRPr="003801CB" w:rsidRDefault="00976A8C" w:rsidP="00C67F9B">
      <w:pPr>
        <w:pStyle w:val="a7"/>
        <w:numPr>
          <w:ilvl w:val="0"/>
          <w:numId w:val="12"/>
        </w:numPr>
        <w:spacing w:before="0" w:beforeAutospacing="0" w:after="0" w:afterAutospacing="0"/>
      </w:pPr>
      <w:r w:rsidRPr="003801CB">
        <w:t>природничо-математичний;</w:t>
      </w:r>
    </w:p>
    <w:p w14:paraId="37DD71B7" w14:textId="77777777" w:rsidR="00976A8C" w:rsidRPr="003801CB" w:rsidRDefault="00976A8C" w:rsidP="00C67F9B">
      <w:pPr>
        <w:pStyle w:val="a7"/>
        <w:numPr>
          <w:ilvl w:val="0"/>
          <w:numId w:val="12"/>
        </w:numPr>
        <w:spacing w:before="0" w:beforeAutospacing="0" w:after="0" w:afterAutospacing="0"/>
      </w:pPr>
      <w:r w:rsidRPr="003801CB">
        <w:t>інші профілі відповідно до законодавства.</w:t>
      </w:r>
    </w:p>
    <w:p w14:paraId="50A2D178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5.2. Заклад освіти може створювати:</w:t>
      </w:r>
    </w:p>
    <w:p w14:paraId="114AC9EE" w14:textId="77777777" w:rsidR="004F4E27" w:rsidRPr="003801CB" w:rsidRDefault="004F4E27" w:rsidP="00C67F9B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спеціальні та інклюзивні класи (групи) для навчання осіб з особливими освітніми потребами;</w:t>
      </w:r>
    </w:p>
    <w:p w14:paraId="7D31610F" w14:textId="77777777" w:rsidR="004F4E27" w:rsidRPr="003801CB" w:rsidRDefault="004F4E27" w:rsidP="00C67F9B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класи </w:t>
      </w:r>
      <w:r w:rsidR="00E97609" w:rsidRPr="003801CB">
        <w:rPr>
          <w:rFonts w:ascii="Times New Roman" w:hAnsi="Times New Roman" w:cs="Times New Roman"/>
          <w:sz w:val="24"/>
          <w:szCs w:val="24"/>
        </w:rPr>
        <w:t>без визначеного профілю навчання</w:t>
      </w:r>
      <w:r w:rsidR="00E97609" w:rsidRPr="003801C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6A658617" w14:textId="77777777" w:rsidR="004F4E27" w:rsidRPr="003801CB" w:rsidRDefault="004F4E27" w:rsidP="00C67F9B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загальноосвітні класи.</w:t>
      </w:r>
    </w:p>
    <w:p w14:paraId="53D6141E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5.3. Формування класів у Закладі освіти здійснюється відповідно до нормативів їх наповнюваності, встановлених законодавством, з урахуванням наявності приміщень, що відповідають санітарно-гігієнічним вимогам, а також кількості поданих заяв про зарахування.</w:t>
      </w:r>
    </w:p>
    <w:p w14:paraId="56CEB517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5.4. Заклад освіти формує класи з урахуванням демографічної ситуації. У разі, якщо кількість здобувачів освіти є меншою за встановлені нормативи наповнюваності, формування класів здійснюється відповідно до вимог законодавства.</w:t>
      </w:r>
    </w:p>
    <w:p w14:paraId="5306064D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5.5. З урахуванням потреб населення та місцевих умов Заклад освіти може приймати рішення про створення груп подовженого дня. Комплектування таких груп здійснюється відповідно до встановлених нормативів.</w:t>
      </w:r>
    </w:p>
    <w:p w14:paraId="292C94BC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5.6. </w:t>
      </w:r>
      <w:r w:rsidR="00995258" w:rsidRPr="003801CB">
        <w:rPr>
          <w:rFonts w:ascii="Times New Roman" w:hAnsi="Times New Roman" w:cs="Times New Roman"/>
          <w:sz w:val="24"/>
          <w:szCs w:val="24"/>
        </w:rPr>
        <w:t>Заклад освіти приймає рішення в межах своєї автономії, а у випадках, передбачених законодавством, — за погодженням із Засновником, щодо:</w:t>
      </w:r>
    </w:p>
    <w:p w14:paraId="2E52C531" w14:textId="77777777" w:rsidR="004F4E27" w:rsidRPr="003801CB" w:rsidRDefault="004F4E27" w:rsidP="00C67F9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створення класів з поглибленим вивченням предметів;</w:t>
      </w:r>
    </w:p>
    <w:p w14:paraId="3863BAEC" w14:textId="77777777" w:rsidR="004F4E27" w:rsidRPr="003801CB" w:rsidRDefault="004F4E27" w:rsidP="00C67F9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запровадження заочної та дистанційної форм здобуття освіти;</w:t>
      </w:r>
    </w:p>
    <w:p w14:paraId="6506CC92" w14:textId="77777777" w:rsidR="004F4E27" w:rsidRPr="003801CB" w:rsidRDefault="004F4E27" w:rsidP="00C67F9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створення спеціальних та інклюзивних класів (груп);</w:t>
      </w:r>
    </w:p>
    <w:p w14:paraId="50E2D8E7" w14:textId="77777777" w:rsidR="004F4E27" w:rsidRPr="003801CB" w:rsidRDefault="004F4E27" w:rsidP="00C67F9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організацію здобуття освіти за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екстернатною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та сімейною (домашньою) формами.</w:t>
      </w:r>
    </w:p>
    <w:p w14:paraId="29A7E3EC" w14:textId="21F462FA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5.7. Індивідуальн</w:t>
      </w:r>
      <w:r w:rsidR="00894471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а 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форма здобуття освіти у Закладі </w:t>
      </w:r>
      <w:r w:rsidR="00C27DFA" w:rsidRPr="003801CB">
        <w:rPr>
          <w:rFonts w:ascii="Times New Roman" w:hAnsi="Times New Roman" w:cs="Times New Roman"/>
          <w:sz w:val="24"/>
          <w:szCs w:val="24"/>
        </w:rPr>
        <w:t>організовується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відповідно до положень, затверджених центральним органом виконавчої влади у сфері освіти і науки.</w:t>
      </w:r>
    </w:p>
    <w:p w14:paraId="28DF8B95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5.8. Поділ класів на групи для вивчення окремих предметів у Закладі освіти здійснюється відповідно до нормативів, встановлених центральним органом виконавчої влади у сфері освіти і науки.</w:t>
      </w:r>
    </w:p>
    <w:p w14:paraId="22FAAB79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5.9. Заклад освіти організовує профільне навчання у старшій школі за одним або кількома профільними напрямами з урахуванням освітніх запитів населення, кадрового забезпечення, матеріально-технічної та методичної бази.</w:t>
      </w:r>
    </w:p>
    <w:p w14:paraId="13332584" w14:textId="77777777" w:rsidR="0095774A" w:rsidRPr="003801CB" w:rsidRDefault="0095774A" w:rsidP="0095774A">
      <w:pPr>
        <w:pStyle w:val="a7"/>
        <w:spacing w:before="0" w:beforeAutospacing="0" w:after="0" w:afterAutospacing="0"/>
        <w:jc w:val="both"/>
      </w:pPr>
      <w:r w:rsidRPr="003801CB">
        <w:rPr>
          <w:rStyle w:val="a9"/>
          <w:b w:val="0"/>
          <w:bCs w:val="0"/>
        </w:rPr>
        <w:t>5.10.</w:t>
      </w:r>
      <w:r w:rsidRPr="003801CB">
        <w:t xml:space="preserve"> Заклад освіти здійснює профорієнтаційну роботу, спрямовану на підготовку здобувачів освіти до свідомого вибору професії та побудови освітньої та професійної траєкторії, зокрема шляхом:</w:t>
      </w:r>
    </w:p>
    <w:p w14:paraId="2C3302E9" w14:textId="77777777" w:rsidR="0095774A" w:rsidRPr="003801CB" w:rsidRDefault="0095774A" w:rsidP="00C67F9B">
      <w:pPr>
        <w:pStyle w:val="a7"/>
        <w:numPr>
          <w:ilvl w:val="0"/>
          <w:numId w:val="15"/>
        </w:numPr>
        <w:spacing w:before="0" w:beforeAutospacing="0" w:after="0" w:afterAutospacing="0"/>
        <w:jc w:val="both"/>
      </w:pPr>
      <w:r w:rsidRPr="003801CB">
        <w:t>проведення інформаційних, консультаційних та діагностичних заходів (тренінгів, тестувань, майстер-класів);</w:t>
      </w:r>
    </w:p>
    <w:p w14:paraId="3C037134" w14:textId="77777777" w:rsidR="0095774A" w:rsidRPr="003801CB" w:rsidRDefault="0095774A" w:rsidP="00C67F9B">
      <w:pPr>
        <w:pStyle w:val="a7"/>
        <w:numPr>
          <w:ilvl w:val="0"/>
          <w:numId w:val="15"/>
        </w:numPr>
        <w:spacing w:before="0" w:beforeAutospacing="0" w:after="0" w:afterAutospacing="0"/>
        <w:jc w:val="both"/>
      </w:pPr>
      <w:r w:rsidRPr="003801CB">
        <w:t>організації екскурсій на підприємства, в установи та організації;</w:t>
      </w:r>
    </w:p>
    <w:p w14:paraId="6B1AABA8" w14:textId="77777777" w:rsidR="0095774A" w:rsidRPr="003801CB" w:rsidRDefault="0095774A" w:rsidP="00C67F9B">
      <w:pPr>
        <w:pStyle w:val="a7"/>
        <w:numPr>
          <w:ilvl w:val="0"/>
          <w:numId w:val="15"/>
        </w:numPr>
        <w:spacing w:before="0" w:beforeAutospacing="0" w:after="0" w:afterAutospacing="0"/>
        <w:jc w:val="both"/>
      </w:pPr>
      <w:r w:rsidRPr="003801CB">
        <w:t xml:space="preserve">налагодження співпраці із закладами вищої, фахової </w:t>
      </w:r>
      <w:proofErr w:type="spellStart"/>
      <w:r w:rsidRPr="003801CB">
        <w:t>передвищої</w:t>
      </w:r>
      <w:proofErr w:type="spellEnd"/>
      <w:r w:rsidRPr="003801CB">
        <w:t xml:space="preserve"> та професійної освіти;</w:t>
      </w:r>
    </w:p>
    <w:p w14:paraId="79384F14" w14:textId="77777777" w:rsidR="0095774A" w:rsidRPr="003801CB" w:rsidRDefault="0095774A" w:rsidP="00C67F9B">
      <w:pPr>
        <w:pStyle w:val="a7"/>
        <w:numPr>
          <w:ilvl w:val="0"/>
          <w:numId w:val="15"/>
        </w:numPr>
        <w:spacing w:before="0" w:beforeAutospacing="0" w:after="0" w:afterAutospacing="0"/>
        <w:jc w:val="both"/>
      </w:pPr>
      <w:r w:rsidRPr="003801CB">
        <w:t>залучення до освітнього процесу фахівців-практиків і представників різних професійних галузей.</w:t>
      </w:r>
    </w:p>
    <w:p w14:paraId="22106961" w14:textId="77777777" w:rsidR="004B1ADD" w:rsidRPr="003801CB" w:rsidRDefault="004B1ADD" w:rsidP="00E07B96">
      <w:pPr>
        <w:pStyle w:val="isselectedend"/>
        <w:spacing w:before="0" w:beforeAutospacing="0" w:after="0" w:afterAutospacing="0" w:line="276" w:lineRule="auto"/>
        <w:jc w:val="both"/>
        <w:rPr>
          <w:b/>
          <w:bCs/>
        </w:rPr>
      </w:pPr>
    </w:p>
    <w:p w14:paraId="6AA76349" w14:textId="77777777" w:rsidR="004B1ADD" w:rsidRPr="003801CB" w:rsidRDefault="00BC5D4A" w:rsidP="0095774A">
      <w:pPr>
        <w:tabs>
          <w:tab w:val="left" w:pos="180"/>
          <w:tab w:val="left" w:pos="3500"/>
        </w:tabs>
        <w:spacing w:after="0"/>
        <w:ind w:right="-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>VI. ОРГАНІЗАЦІЯ ОСВІТНЬОГО ПРОЦЕСУ</w:t>
      </w:r>
    </w:p>
    <w:p w14:paraId="3298D870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6.1. Заклад освіти самостійно планує свою діяльність відповідно до перспективного та річного планів роботи, у яких відображаються основні напрями діяльності та визначаються перспективи розвитку.</w:t>
      </w:r>
    </w:p>
    <w:p w14:paraId="2CB41043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Освітній процес на кожному рівні повної загальної середньої освіти організовується у безпечному освітньому середовищі з урахуванням вікових особливостей, фізичного, психічного та інтелектуального розвитку здобувачів освіти, а також їхніх освітніх потреб.</w:t>
      </w:r>
    </w:p>
    <w:p w14:paraId="12E0B06F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Освітній процес здійснюється за такими циклами:</w:t>
      </w:r>
    </w:p>
    <w:p w14:paraId="50DD60D9" w14:textId="77777777" w:rsidR="004F4E27" w:rsidRPr="003801CB" w:rsidRDefault="004F4E27" w:rsidP="00C67F9B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початкова освіта:</w:t>
      </w:r>
    </w:p>
    <w:p w14:paraId="57D94C75" w14:textId="77777777" w:rsidR="004F4E27" w:rsidRPr="003801CB" w:rsidRDefault="004F4E27" w:rsidP="00C67F9B">
      <w:pPr>
        <w:numPr>
          <w:ilvl w:val="1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адаптаційно-ігровий цикл (1–2 роки навчання);</w:t>
      </w:r>
    </w:p>
    <w:p w14:paraId="4657065C" w14:textId="77777777" w:rsidR="004F4E27" w:rsidRPr="003801CB" w:rsidRDefault="004F4E27" w:rsidP="00C67F9B">
      <w:pPr>
        <w:numPr>
          <w:ilvl w:val="1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основний цикл (3–4 роки навчання);</w:t>
      </w:r>
    </w:p>
    <w:p w14:paraId="139BD9CE" w14:textId="77777777" w:rsidR="004F4E27" w:rsidRPr="003801CB" w:rsidRDefault="004F4E27" w:rsidP="00C67F9B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базова середня освіта:</w:t>
      </w:r>
    </w:p>
    <w:p w14:paraId="5CFF7A44" w14:textId="77777777" w:rsidR="004F4E27" w:rsidRPr="003801CB" w:rsidRDefault="004F4E27" w:rsidP="00C67F9B">
      <w:pPr>
        <w:numPr>
          <w:ilvl w:val="1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адаптаційний цикл (5–6 роки навчання);</w:t>
      </w:r>
    </w:p>
    <w:p w14:paraId="50027904" w14:textId="77777777" w:rsidR="004F4E27" w:rsidRPr="003801CB" w:rsidRDefault="004F4E27" w:rsidP="00C67F9B">
      <w:pPr>
        <w:numPr>
          <w:ilvl w:val="1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базове предметне навчання (7–9 роки навчання);</w:t>
      </w:r>
    </w:p>
    <w:p w14:paraId="09E96107" w14:textId="77777777" w:rsidR="004F4E27" w:rsidRPr="003801CB" w:rsidRDefault="004F4E27" w:rsidP="00C67F9B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профільна середня освіта:</w:t>
      </w:r>
    </w:p>
    <w:p w14:paraId="593C0376" w14:textId="77777777" w:rsidR="004F4E27" w:rsidRPr="003801CB" w:rsidRDefault="004F4E27" w:rsidP="00C67F9B">
      <w:pPr>
        <w:numPr>
          <w:ilvl w:val="1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профільно-адаптаційний цикл (10 рік навчання);</w:t>
      </w:r>
    </w:p>
    <w:p w14:paraId="6E5DAF5D" w14:textId="77777777" w:rsidR="004F4E27" w:rsidRPr="003801CB" w:rsidRDefault="004F4E27" w:rsidP="00C67F9B">
      <w:pPr>
        <w:numPr>
          <w:ilvl w:val="1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профільний цикл (11–12 роки навчання)</w:t>
      </w:r>
      <w:r w:rsidR="004B19F4" w:rsidRPr="003801CB">
        <w:rPr>
          <w:rFonts w:ascii="Times New Roman" w:hAnsi="Times New Roman" w:cs="Times New Roman"/>
          <w:sz w:val="24"/>
          <w:szCs w:val="24"/>
        </w:rPr>
        <w:t xml:space="preserve"> відповідно до етапів реформи НУШ</w:t>
      </w:r>
      <w:r w:rsidR="004B19F4" w:rsidRPr="003801C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B1D7966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6.2. Основним документом, що регулює освітній процес у Закладі, є освітня програма, яка схвалюється педагогічною радою та затверджується керівником Закладу.</w:t>
      </w:r>
    </w:p>
    <w:p w14:paraId="54C70636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6.3. На основі освітньої програми Заклад розробляє та затверджує навчальний план, який конкретизує організацію освітнього процесу.</w:t>
      </w:r>
    </w:p>
    <w:p w14:paraId="72461C62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6.4. Педагогічні працівники Закладу мають право поєднувати освітню діяльність із науково-методичною та експериментальною роботою, брати участь у науково-педагогічних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проєктах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, а також застосовувати інноваційні технології навчання поряд із традиційними методами і формами організації освітнього процесу.</w:t>
      </w:r>
    </w:p>
    <w:p w14:paraId="06BBC27B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6.5. Заклад освіти забезпечує організацію освітнього процесу за такими формами здобуття освіти:</w:t>
      </w:r>
    </w:p>
    <w:p w14:paraId="6C20AB4B" w14:textId="77777777" w:rsidR="00995258" w:rsidRPr="003801CB" w:rsidRDefault="0099525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hAnsi="Times New Roman" w:cs="Times New Roman"/>
          <w:sz w:val="24"/>
          <w:szCs w:val="24"/>
        </w:rPr>
        <w:t>інституційна (очна (денна), вечірня), дистанційна, мережева (за потреби), індивідуальна (екстернатна, сімейна, педагогічний патронаж).</w:t>
      </w:r>
    </w:p>
    <w:p w14:paraId="3C584871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6.6. Навчальний рік у Закладі розпочинається 1 вересня — у День знань — і закінчується не пізніше 1 липня наступного року.</w:t>
      </w:r>
    </w:p>
    <w:p w14:paraId="21DFFBFB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Структура навчального року, зокрема поділ на семестри, тривалість навчального тижня, навчального дня, занять і перерв між ними, визначається Закладом у межах часу, передбаченого освітньою програмою.</w:t>
      </w:r>
    </w:p>
    <w:p w14:paraId="28D2995D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6.7. Тривалість канікул протягом навчального року не може становити менше ніж 30 календарних днів.</w:t>
      </w:r>
    </w:p>
    <w:p w14:paraId="32523BB5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Освітній процес у Закладі здійснюється переважно за класно-урочною формою.</w:t>
      </w:r>
    </w:p>
    <w:p w14:paraId="17C96E11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Тривалість уроків становить:</w:t>
      </w:r>
    </w:p>
    <w:p w14:paraId="25903774" w14:textId="77777777" w:rsidR="004F4E27" w:rsidRPr="003801CB" w:rsidRDefault="004F4E27" w:rsidP="00C67F9B">
      <w:pPr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 1-х класах — 35 хвилин;</w:t>
      </w:r>
    </w:p>
    <w:p w14:paraId="28AC163D" w14:textId="77777777" w:rsidR="004F4E27" w:rsidRPr="003801CB" w:rsidRDefault="004F4E27" w:rsidP="00C67F9B">
      <w:pPr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 2–4-х класах — 40 хвилин;</w:t>
      </w:r>
    </w:p>
    <w:p w14:paraId="6CDDE55E" w14:textId="77777777" w:rsidR="004F4E27" w:rsidRPr="003801CB" w:rsidRDefault="004F4E27" w:rsidP="00C67F9B">
      <w:pPr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 5–12-х класах — 45 хвилин.</w:t>
      </w:r>
    </w:p>
    <w:p w14:paraId="17B544BB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Зміна тривалості уроків допускається відповідно до законодавства.</w:t>
      </w:r>
    </w:p>
    <w:p w14:paraId="201A7DE5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Заклад освіти може застосовувати інші форми організації освітнього процесу.</w:t>
      </w:r>
    </w:p>
    <w:p w14:paraId="335C8A5E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Допускається проведення двох навчальних занять підряд у випадках, передбачених законодавством.</w:t>
      </w:r>
    </w:p>
    <w:p w14:paraId="0034F944" w14:textId="77777777" w:rsidR="00856B3C" w:rsidRPr="003801CB" w:rsidRDefault="004F4E27" w:rsidP="00E07B96">
      <w:pPr>
        <w:pStyle w:val="a7"/>
        <w:spacing w:before="0" w:beforeAutospacing="0" w:after="0" w:afterAutospacing="0" w:line="276" w:lineRule="auto"/>
        <w:jc w:val="both"/>
      </w:pPr>
      <w:r w:rsidRPr="003801CB">
        <w:t>6.9. Тривалість перерв між навчальними заняттями встановлюється відповідно до санітарного законодавства.</w:t>
      </w:r>
    </w:p>
    <w:p w14:paraId="0B4B5343" w14:textId="77777777" w:rsidR="004F4E27" w:rsidRPr="003801CB" w:rsidRDefault="004F4E27" w:rsidP="00E07B96">
      <w:pPr>
        <w:pStyle w:val="a7"/>
        <w:spacing w:before="0" w:beforeAutospacing="0" w:after="0" w:afterAutospacing="0" w:line="276" w:lineRule="auto"/>
        <w:jc w:val="both"/>
      </w:pPr>
      <w:r w:rsidRPr="003801CB">
        <w:t>6.1</w:t>
      </w:r>
      <w:r w:rsidR="00073AFC" w:rsidRPr="003801CB">
        <w:t>0</w:t>
      </w:r>
      <w:r w:rsidRPr="003801CB">
        <w:t>. Режим щоденних занять визначається розкладом уроків, який складається на кожен семестр відповідно до навчального плану з дотриманням педагогічних та санітарно-гігієнічних вимог і затверджується керівником Закладу.</w:t>
      </w:r>
    </w:p>
    <w:p w14:paraId="63C5F599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6.1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Тижневий режим роботи Закладу визначається розкладом навчальних занять.</w:t>
      </w:r>
    </w:p>
    <w:p w14:paraId="3C6BE902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 Закладі також організовуються індивідуальні, групові, факультативні та інші позакласні заняття і заходи відповідно до окремого розкладу з метою розвитку здібностей, інтересів та обдарувань здобувачів освіти.</w:t>
      </w:r>
    </w:p>
    <w:p w14:paraId="12D6B4A4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6.1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2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Відволікання здобувачів освіти від навчальних занять на інші види діяльності забороняється, крім випадків, передбачених законодавством.</w:t>
      </w:r>
    </w:p>
    <w:p w14:paraId="51DCB2EC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Залучення здобувачів освіти до діяльності, не передбаченої освітньою програмою, здійснюється виключно за їх згодою та згодою батьків або інших законних представників.</w:t>
      </w:r>
    </w:p>
    <w:p w14:paraId="1AC8DC2E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6.1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3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Зарахування здобувачів освіти до Закладу здійснюється на підставі наказу керівника Закладу відповідно до поданих документів, визначених законодавством.</w:t>
      </w:r>
    </w:p>
    <w:p w14:paraId="26B39F63" w14:textId="68A345C0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6.1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Порядок та </w:t>
      </w:r>
      <w:r w:rsidR="007665CA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зарахування, відрахування 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переведення здобувачів освіти визначається центральним органом виконавчої влади у сфері освіти і науки.</w:t>
      </w:r>
    </w:p>
    <w:p w14:paraId="53F6682A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6.1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5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Оцінювання результатів навчання здобувачів освіти здійснюється відповідно до законодавства, зокрема шляхом проведення державної підсумкової атестації.</w:t>
      </w:r>
    </w:p>
    <w:p w14:paraId="2F06ECE0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6.1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Державна підсумкова атестація у початковій школі проводиться з метою моніторингу якості освіти.</w:t>
      </w:r>
    </w:p>
    <w:p w14:paraId="37BA0A25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Порядок, форми та перелік навчальних предметів для проведення державної підсумкової атестації визначаються </w:t>
      </w:r>
      <w:r w:rsidR="000B4407" w:rsidRPr="003801CB">
        <w:rPr>
          <w:rFonts w:ascii="Times New Roman" w:hAnsi="Times New Roman" w:cs="Times New Roman"/>
          <w:sz w:val="24"/>
          <w:szCs w:val="24"/>
        </w:rPr>
        <w:t>у порядку, визначеному законодавством</w:t>
      </w:r>
      <w:r w:rsidR="000B4407" w:rsidRPr="003801C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723ECD4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6.1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Поточне, формувальне та підсумкове оцінювання результатів навчання здійснюється Закладом із дотриманням вимог чинного законодавства.</w:t>
      </w:r>
    </w:p>
    <w:p w14:paraId="3841747B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6.1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Визначення рівня навчальних досягнень здобувачів освіти здійснюється відповідно до критеріїв, затверджених центральним органом виконавчої влади у сфері освіти і науки.</w:t>
      </w:r>
    </w:p>
    <w:p w14:paraId="421E6913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19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Переведення здобувачів освіти до наступного класу здійснюється у порядку, встановленому законодавством.</w:t>
      </w:r>
    </w:p>
    <w:p w14:paraId="23B1E84D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0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Переведення здобувачів освіти до іншого закладу освіти здійснюється відповідно до вимог законодавства за наявності особових справ встановленого зразка.</w:t>
      </w:r>
    </w:p>
    <w:p w14:paraId="7B29A91C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Після завершення відповідного рівня освіти здобувачам освіти видаються документи про освіту встановленого зразка:</w:t>
      </w:r>
    </w:p>
    <w:p w14:paraId="0849A0E5" w14:textId="77777777" w:rsidR="004F4E27" w:rsidRPr="003801CB" w:rsidRDefault="004F4E27" w:rsidP="00C67F9B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свідоцтво про початкову освіту;</w:t>
      </w:r>
    </w:p>
    <w:p w14:paraId="0BAE1F47" w14:textId="77777777" w:rsidR="004F4E27" w:rsidRPr="003801CB" w:rsidRDefault="004F4E27" w:rsidP="00C67F9B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свідоцтво про базову середню освіту;</w:t>
      </w:r>
    </w:p>
    <w:p w14:paraId="31F28F1B" w14:textId="77777777" w:rsidR="004F4E27" w:rsidRPr="003801CB" w:rsidRDefault="004F4E27" w:rsidP="00C67F9B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свідоцтво про повну загальну середню освіту.</w:t>
      </w:r>
    </w:p>
    <w:p w14:paraId="4168CE02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2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Документи про початкову освіту виготовляються та обліковуються відповідно до вимог законодавства із внесенням даних до відповідних державних реєстрів.</w:t>
      </w:r>
    </w:p>
    <w:p w14:paraId="6CB3FC57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3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У випадках, передбачених законодавством, здобувачі освіти можуть бути звільнені від проходження державної підсумкової атестації.</w:t>
      </w:r>
    </w:p>
    <w:p w14:paraId="4FE478BC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4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За досягнення у навчанні, науковій, творчій, спортивній та іншій діяльності до здобувачів освіти можуть застосовуватися заходи заохочення.</w:t>
      </w:r>
    </w:p>
    <w:p w14:paraId="0AF8AA21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5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Види та форми заохочення визначаються установчими документами Закладу або окремими положеннями, затвердженими педагогічною радою.</w:t>
      </w:r>
    </w:p>
    <w:p w14:paraId="00A361B3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Рішення про заохочення здобувачів освіти приймається педагогічною радою Закладу.</w:t>
      </w:r>
    </w:p>
    <w:p w14:paraId="16E7BBDD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Заохочення застосовується з дотриманням принципів об’єктивності, справедливості та з урахуванням індивідуальних особливостей здобувачів освіти.</w:t>
      </w:r>
    </w:p>
    <w:p w14:paraId="531ECABA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6.2</w:t>
      </w:r>
      <w:r w:rsidR="00073AFC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У канікулярні, вихідні та святкові дні Заклад освіти працює за окремим планом, затвердженим керівником.</w:t>
      </w:r>
    </w:p>
    <w:p w14:paraId="5F5424D0" w14:textId="77777777" w:rsidR="004F4E27" w:rsidRPr="003801CB" w:rsidRDefault="004F4E2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 цей період організовуються заходи виховного, оздоровчого та пізнавального спрямування, зокрема екскурсії, конкурси, змагання, поїздки та інші форми змістовного дозвілля здобувачів освіти.</w:t>
      </w:r>
    </w:p>
    <w:p w14:paraId="3A151CA0" w14:textId="77777777" w:rsidR="004B1ADD" w:rsidRPr="003801CB" w:rsidRDefault="004B1ADD" w:rsidP="00E07B96">
      <w:pPr>
        <w:tabs>
          <w:tab w:val="left" w:pos="180"/>
          <w:tab w:val="left" w:pos="3500"/>
        </w:tabs>
        <w:spacing w:after="0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F7F087" w14:textId="77777777" w:rsidR="004B1ADD" w:rsidRPr="003801CB" w:rsidRDefault="00BC5D4A" w:rsidP="00C34571">
      <w:pPr>
        <w:tabs>
          <w:tab w:val="left" w:pos="180"/>
          <w:tab w:val="left" w:pos="3500"/>
        </w:tabs>
        <w:spacing w:after="0"/>
        <w:ind w:right="-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>VІI. УЧАСНИКИ ОСВІТНЬОГО ПРОЦЕСУ</w:t>
      </w:r>
    </w:p>
    <w:p w14:paraId="00D3530C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7.1. Загальні положення</w:t>
      </w:r>
    </w:p>
    <w:p w14:paraId="4625AB55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Учасниками освітнього процесу в Закладі є:</w:t>
      </w:r>
    </w:p>
    <w:p w14:paraId="2E2AA9A8" w14:textId="77777777" w:rsidR="00AC0DB8" w:rsidRPr="003801CB" w:rsidRDefault="00AC0DB8" w:rsidP="00C67F9B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здобувачі освіти;</w:t>
      </w:r>
    </w:p>
    <w:p w14:paraId="35BB65CD" w14:textId="77777777" w:rsidR="00AC0DB8" w:rsidRPr="003801CB" w:rsidRDefault="00AC0DB8" w:rsidP="00C67F9B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керівник та адміністрація Закладу;</w:t>
      </w:r>
    </w:p>
    <w:p w14:paraId="713D4628" w14:textId="77777777" w:rsidR="00AC0DB8" w:rsidRPr="003801CB" w:rsidRDefault="00AC0DB8" w:rsidP="00C67F9B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педагогічні працівники;</w:t>
      </w:r>
    </w:p>
    <w:p w14:paraId="56B960D2" w14:textId="77777777" w:rsidR="00AC0DB8" w:rsidRPr="003801CB" w:rsidRDefault="00AC0DB8" w:rsidP="00C67F9B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інші працівники Закладу;</w:t>
      </w:r>
    </w:p>
    <w:p w14:paraId="20C42E89" w14:textId="77777777" w:rsidR="00AC0DB8" w:rsidRPr="003801CB" w:rsidRDefault="00AC0DB8" w:rsidP="00C67F9B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батьки або інші законні представники здобувачів освіти;</w:t>
      </w:r>
    </w:p>
    <w:p w14:paraId="2139F3DF" w14:textId="77777777" w:rsidR="00AC0DB8" w:rsidRPr="003801CB" w:rsidRDefault="00AC0DB8" w:rsidP="00C67F9B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асистенти дітей з особливими освітніми потребами (у випадках, передбачених законодавством);</w:t>
      </w:r>
    </w:p>
    <w:p w14:paraId="474D6B08" w14:textId="77777777" w:rsidR="00AC0DB8" w:rsidRPr="003801CB" w:rsidRDefault="00AC0DB8" w:rsidP="00C67F9B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інші особи, залучені до освітнього процесу відповідно до законодавства.</w:t>
      </w:r>
    </w:p>
    <w:p w14:paraId="000FF484" w14:textId="77777777" w:rsidR="00AC0DB8" w:rsidRPr="003801CB" w:rsidRDefault="00AC0DB8" w:rsidP="00E07B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Залучення інших осіб до участі в освітньому процесі здійснюється виключно за рішенням керівника Закладу із забезпеченням дотримання вимог законодавства щодо безпеки учасників освітнього процесу.</w:t>
      </w:r>
    </w:p>
    <w:p w14:paraId="7F2420ED" w14:textId="77777777" w:rsidR="00AC0DB8" w:rsidRPr="003801CB" w:rsidRDefault="00AC0DB8" w:rsidP="00E07B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Особи, які мають непогашену або незняту судимість за злочини проти статевої свободи та статевої недоторканості дитини або інші злочини, що становлять загрозу безпеці здобувачів освіти, до участі в освітньому процесі не допускаються.</w:t>
      </w:r>
    </w:p>
    <w:p w14:paraId="28100E0D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7.2. Права здобувачів освіти</w:t>
      </w:r>
    </w:p>
    <w:p w14:paraId="0AF7C3D8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Здобувачі освіти мають право на:</w:t>
      </w:r>
    </w:p>
    <w:p w14:paraId="5E20F502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здобуття повної загальної середньої освіти відповідно до державних стандартів;</w:t>
      </w:r>
    </w:p>
    <w:p w14:paraId="316428C4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безпечні, нешкідливі та належні умови навчання;</w:t>
      </w:r>
    </w:p>
    <w:p w14:paraId="6A7CB547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повагу до честі та гідності, захист від будь-яких форм насильства, дискримінації та експлуатації;</w:t>
      </w:r>
    </w:p>
    <w:p w14:paraId="4D4348F9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індивідуальну освітню траєкторію;</w:t>
      </w:r>
    </w:p>
    <w:p w14:paraId="29534CAE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академічну мобільність та навчання впродовж життя;</w:t>
      </w:r>
    </w:p>
    <w:p w14:paraId="7BB168FA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об’єктивне, прозоре та неупереджене оцінювання результатів навчання;</w:t>
      </w:r>
    </w:p>
    <w:p w14:paraId="601540BF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користування матеріально-технічною базою, бібліотекою та інформаційними ресурсами Закладу;</w:t>
      </w:r>
    </w:p>
    <w:p w14:paraId="2A61B807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участь у громадському самоврядуванні;</w:t>
      </w:r>
    </w:p>
    <w:p w14:paraId="01DDB9D1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отримання психолого-педагогічної підтримки;</w:t>
      </w:r>
    </w:p>
    <w:p w14:paraId="322E2F2A" w14:textId="77777777" w:rsidR="00AC0DB8" w:rsidRPr="003801CB" w:rsidRDefault="00AC0DB8" w:rsidP="00C67F9B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інші права відповідно до законодавства України.</w:t>
      </w:r>
    </w:p>
    <w:p w14:paraId="30D4267E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7.3. Обов’язки здобувачів освіти</w:t>
      </w:r>
    </w:p>
    <w:p w14:paraId="55D57E26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Здобувачі освіти зобов’язані:</w:t>
      </w:r>
    </w:p>
    <w:p w14:paraId="7A55517E" w14:textId="77777777" w:rsidR="00AC0DB8" w:rsidRPr="003801CB" w:rsidRDefault="00AC0DB8" w:rsidP="00C67F9B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виконувати вимоги освітньої програми та досягати визначених результатів навчання;</w:t>
      </w:r>
    </w:p>
    <w:p w14:paraId="362438DF" w14:textId="77777777" w:rsidR="00AC0DB8" w:rsidRPr="003801CB" w:rsidRDefault="00AC0DB8" w:rsidP="00C67F9B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дотримуватися принципів академічної доброчесності;</w:t>
      </w:r>
    </w:p>
    <w:p w14:paraId="26A6A4A5" w14:textId="77777777" w:rsidR="00AC0DB8" w:rsidRPr="003801CB" w:rsidRDefault="00AC0DB8" w:rsidP="00C67F9B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дотримуватися Статуту та правил внутрішнього розпорядку Закладу;</w:t>
      </w:r>
    </w:p>
    <w:p w14:paraId="62071B6A" w14:textId="77777777" w:rsidR="00AC0DB8" w:rsidRPr="003801CB" w:rsidRDefault="00AC0DB8" w:rsidP="00C67F9B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поважати права, гідність та законні інтереси інших учасників освітнього процесу;</w:t>
      </w:r>
    </w:p>
    <w:p w14:paraId="45B3AAAB" w14:textId="77777777" w:rsidR="00AC0DB8" w:rsidRPr="003801CB" w:rsidRDefault="00AC0DB8" w:rsidP="00C67F9B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дбати про власне здоров’я та безпеку та безпеку оточуючих;</w:t>
      </w:r>
    </w:p>
    <w:p w14:paraId="18A730F3" w14:textId="77777777" w:rsidR="00AC0DB8" w:rsidRPr="003801CB" w:rsidRDefault="00AC0DB8" w:rsidP="00C67F9B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бережливо ставитися до майна Закладу;</w:t>
      </w:r>
    </w:p>
    <w:p w14:paraId="610D910C" w14:textId="77777777" w:rsidR="00AC0DB8" w:rsidRPr="003801CB" w:rsidRDefault="00AC0DB8" w:rsidP="00C67F9B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дотримуватися норм законодавства та етичних норм поведінки.</w:t>
      </w:r>
    </w:p>
    <w:p w14:paraId="60827118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7.4. Загальні положення щодо педагогічних працівників</w:t>
      </w:r>
    </w:p>
    <w:p w14:paraId="0739899A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Права та обов’язки педагогічних працівників визначаються законодавством України.</w:t>
      </w:r>
    </w:p>
    <w:p w14:paraId="4560914B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На посади педагогічних працівників призначаються особи, які:</w:t>
      </w:r>
    </w:p>
    <w:p w14:paraId="24B2B481" w14:textId="77777777" w:rsidR="00AC0DB8" w:rsidRPr="003801CB" w:rsidRDefault="00AC0DB8" w:rsidP="00C67F9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мають відповідну освіту та/або професійну кваліфікацію;</w:t>
      </w:r>
    </w:p>
    <w:p w14:paraId="76C36C90" w14:textId="77777777" w:rsidR="00AC0DB8" w:rsidRPr="003801CB" w:rsidRDefault="00AC0DB8" w:rsidP="00C67F9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володіють державною мовою відповідно до вимог законодавства;</w:t>
      </w:r>
    </w:p>
    <w:p w14:paraId="4228B6E4" w14:textId="77777777" w:rsidR="00AC0DB8" w:rsidRPr="003801CB" w:rsidRDefault="00AC0DB8" w:rsidP="00C67F9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мають належні моральні якості;</w:t>
      </w:r>
    </w:p>
    <w:p w14:paraId="2EFD15EE" w14:textId="77777777" w:rsidR="00AC0DB8" w:rsidRPr="003801CB" w:rsidRDefault="00AC0DB8" w:rsidP="00C67F9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здатні за станом здоров’я виконувати професійні обов’язки.</w:t>
      </w:r>
    </w:p>
    <w:p w14:paraId="3E3F21C7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7.5. Права педагогічних працівників</w:t>
      </w:r>
    </w:p>
    <w:p w14:paraId="16FFB2BA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Педагогічні працівники мають право на:</w:t>
      </w:r>
    </w:p>
    <w:p w14:paraId="6A783E78" w14:textId="77777777" w:rsidR="00AC0DB8" w:rsidRPr="003801CB" w:rsidRDefault="00AC0DB8" w:rsidP="00C67F9B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академічну свободу та педагогічну ініціативу;</w:t>
      </w:r>
    </w:p>
    <w:p w14:paraId="22016494" w14:textId="77777777" w:rsidR="00AC0DB8" w:rsidRPr="003801CB" w:rsidRDefault="00AC0DB8" w:rsidP="00C67F9B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розроблення та впровадження освітніх програм і методик;</w:t>
      </w:r>
    </w:p>
    <w:p w14:paraId="2A7C3338" w14:textId="77777777" w:rsidR="00AC0DB8" w:rsidRPr="003801CB" w:rsidRDefault="00AC0DB8" w:rsidP="00C67F9B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професійний розвиток, підвищення кваліфікації та перепідготовку;</w:t>
      </w:r>
    </w:p>
    <w:p w14:paraId="79C5C0AF" w14:textId="77777777" w:rsidR="00AC0DB8" w:rsidRPr="003801CB" w:rsidRDefault="00AC0DB8" w:rsidP="00C67F9B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безпечні та нешкідливі умови праці;</w:t>
      </w:r>
    </w:p>
    <w:p w14:paraId="327DF582" w14:textId="77777777" w:rsidR="00AC0DB8" w:rsidRPr="003801CB" w:rsidRDefault="00AC0DB8" w:rsidP="00C67F9B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участь в управлінні Закладом та колегіальних органах;</w:t>
      </w:r>
    </w:p>
    <w:p w14:paraId="2540407D" w14:textId="77777777" w:rsidR="00AC0DB8" w:rsidRPr="003801CB" w:rsidRDefault="00AC0DB8" w:rsidP="00C67F9B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захист професійної честі, гідності та ділової репутації;</w:t>
      </w:r>
    </w:p>
    <w:p w14:paraId="2CF6C118" w14:textId="77777777" w:rsidR="00AC0DB8" w:rsidRPr="003801CB" w:rsidRDefault="00AC0DB8" w:rsidP="00C67F9B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об’єктивне оцінювання результатів професійної діяльності;</w:t>
      </w:r>
    </w:p>
    <w:p w14:paraId="115A8CB7" w14:textId="77777777" w:rsidR="00AC0DB8" w:rsidRPr="003801CB" w:rsidRDefault="00AC0DB8" w:rsidP="00C67F9B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соціальне та матеріальне забезпечення відповідно до законодавства.</w:t>
      </w:r>
    </w:p>
    <w:p w14:paraId="59D4F789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7.6. Обов’язки педагогічних працівників</w:t>
      </w:r>
    </w:p>
    <w:p w14:paraId="5A291F4E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Педагогічні працівники зобов’язані:</w:t>
      </w:r>
    </w:p>
    <w:p w14:paraId="76A2D9AF" w14:textId="77777777" w:rsidR="00AC0DB8" w:rsidRPr="003801CB" w:rsidRDefault="00AC0DB8" w:rsidP="00C67F9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забезпечувати виконання освітніх програм у повному обсязі;</w:t>
      </w:r>
    </w:p>
    <w:p w14:paraId="6086136C" w14:textId="77777777" w:rsidR="00AC0DB8" w:rsidRPr="003801CB" w:rsidRDefault="00AC0DB8" w:rsidP="00C67F9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дотримуватися принципів академічної доброчесності;</w:t>
      </w:r>
    </w:p>
    <w:p w14:paraId="12A3F206" w14:textId="77777777" w:rsidR="00AC0DB8" w:rsidRPr="003801CB" w:rsidRDefault="00AC0DB8" w:rsidP="00C67F9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дотримуватися педагогічної етики;</w:t>
      </w:r>
    </w:p>
    <w:p w14:paraId="36889736" w14:textId="77777777" w:rsidR="00AC0DB8" w:rsidRPr="003801CB" w:rsidRDefault="00AC0DB8" w:rsidP="00C67F9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забезпечувати безпечне освітнє середовище;</w:t>
      </w:r>
    </w:p>
    <w:p w14:paraId="311DD3F3" w14:textId="77777777" w:rsidR="00AC0DB8" w:rsidRPr="003801CB" w:rsidRDefault="00AC0DB8" w:rsidP="00C67F9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використовувати державну мову в освітньому процесі;</w:t>
      </w:r>
    </w:p>
    <w:p w14:paraId="6058E93E" w14:textId="77777777" w:rsidR="00AC0DB8" w:rsidRPr="003801CB" w:rsidRDefault="00AC0DB8" w:rsidP="00C67F9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постійно підвищувати кваліфікацію;</w:t>
      </w:r>
    </w:p>
    <w:p w14:paraId="4DF8D2CE" w14:textId="77777777" w:rsidR="00AC0DB8" w:rsidRPr="003801CB" w:rsidRDefault="00AC0DB8" w:rsidP="00C67F9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взаємодіяти з батьками на засадах педагогіки партнерства;</w:t>
      </w:r>
    </w:p>
    <w:p w14:paraId="5DBBF629" w14:textId="77777777" w:rsidR="00AC0DB8" w:rsidRPr="003801CB" w:rsidRDefault="00AC0DB8" w:rsidP="00C67F9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сприяти розвитку здобувачів освіти та формуванню їх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компетентностей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14:paraId="0EDF6E1F" w14:textId="77777777" w:rsidR="00AC0DB8" w:rsidRPr="003801CB" w:rsidRDefault="00AC0DB8" w:rsidP="00C67F9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вести встановлену документацію.</w:t>
      </w:r>
    </w:p>
    <w:p w14:paraId="2C904BF7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7.7. Гарантії професійної діяльності педагогічних працівників</w:t>
      </w:r>
    </w:p>
    <w:p w14:paraId="36BF1F1E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Забороняється відволікання педагогічних працівників від виконання професійних обов’язків для виконання робіт, не передбачених трудовим договором, без їхньої згоди, крім випадків, встановлених законодавством.</w:t>
      </w:r>
    </w:p>
    <w:p w14:paraId="5D199A50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7.8. Атестація та підвищення кваліфікації</w:t>
      </w:r>
    </w:p>
    <w:p w14:paraId="3A41D5CA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Атестація педагогічних працівників:</w:t>
      </w:r>
    </w:p>
    <w:p w14:paraId="0AB38159" w14:textId="77777777" w:rsidR="00AC0DB8" w:rsidRPr="003801CB" w:rsidRDefault="00AC0DB8" w:rsidP="00C67F9B">
      <w:pPr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є обов’язковою;</w:t>
      </w:r>
    </w:p>
    <w:p w14:paraId="2375FA71" w14:textId="77777777" w:rsidR="00AC0DB8" w:rsidRPr="003801CB" w:rsidRDefault="00AC0DB8" w:rsidP="00C67F9B">
      <w:pPr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здійснюється не рідше одного разу на п’ять років.</w:t>
      </w:r>
    </w:p>
    <w:p w14:paraId="001582FE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Підвищення кваліфікації:</w:t>
      </w:r>
    </w:p>
    <w:p w14:paraId="544EF7C1" w14:textId="77777777" w:rsidR="00AC0DB8" w:rsidRPr="003801CB" w:rsidRDefault="00AC0DB8" w:rsidP="00C67F9B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є обов’язковим;</w:t>
      </w:r>
    </w:p>
    <w:p w14:paraId="74838AC4" w14:textId="77777777" w:rsidR="00AC0DB8" w:rsidRPr="003801CB" w:rsidRDefault="00AC0DB8" w:rsidP="00C67F9B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здійснюється у обсязі не менше 150 годин протягом п’яти років.</w:t>
      </w:r>
    </w:p>
    <w:p w14:paraId="756F7F01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7.9. Сертифікація педагогічних працівників</w:t>
      </w:r>
    </w:p>
    <w:p w14:paraId="516848AA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Сертифікація педагогічних працівників здійснюється на добровільних засадах відповідно до законодавства.</w:t>
      </w:r>
    </w:p>
    <w:p w14:paraId="28B892FA" w14:textId="77777777" w:rsidR="00AC0DB8" w:rsidRPr="003801CB" w:rsidRDefault="00AC0DB8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7.10. Класний керівник</w:t>
      </w:r>
    </w:p>
    <w:p w14:paraId="4BEB45E7" w14:textId="77777777" w:rsidR="00AC0DB8" w:rsidRPr="003801CB" w:rsidRDefault="00AC0DB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Класний керівник:</w:t>
      </w:r>
    </w:p>
    <w:p w14:paraId="1BE59AE4" w14:textId="77777777" w:rsidR="00AC0DB8" w:rsidRPr="003801CB" w:rsidRDefault="00AC0DB8" w:rsidP="00C67F9B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організовує виховну роботу в класі;</w:t>
      </w:r>
    </w:p>
    <w:p w14:paraId="5273ECDA" w14:textId="77777777" w:rsidR="00AC0DB8" w:rsidRPr="003801CB" w:rsidRDefault="00AC0DB8" w:rsidP="00C67F9B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координує взаємодію учасників освітнього процесу;</w:t>
      </w:r>
    </w:p>
    <w:p w14:paraId="445240BC" w14:textId="77777777" w:rsidR="00AC0DB8" w:rsidRPr="003801CB" w:rsidRDefault="00AC0DB8" w:rsidP="00C67F9B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забезпечує співпрацю з батьками;</w:t>
      </w:r>
    </w:p>
    <w:p w14:paraId="228A4876" w14:textId="77777777" w:rsidR="00AC0DB8" w:rsidRPr="003801CB" w:rsidRDefault="00AC0DB8" w:rsidP="00C67F9B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веде відповідну документацію.</w:t>
      </w:r>
    </w:p>
    <w:p w14:paraId="2E0A9A61" w14:textId="77777777" w:rsidR="00BA7DC9" w:rsidRPr="003801CB" w:rsidRDefault="00BA7DC9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7.11. Інші працівники Закладу</w:t>
      </w:r>
    </w:p>
    <w:p w14:paraId="67D147F6" w14:textId="77777777" w:rsidR="00BA7DC9" w:rsidRPr="003801CB" w:rsidRDefault="00BA7DC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Права та обов’язки інших працівників визначаються законодавством, Статутом та правилами внутрішнього розпорядку.</w:t>
      </w:r>
    </w:p>
    <w:p w14:paraId="62C2A891" w14:textId="77777777" w:rsidR="00BA7DC9" w:rsidRPr="003801CB" w:rsidRDefault="00BA7DC9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7.12. Батьки здобувачів освіти</w:t>
      </w:r>
    </w:p>
    <w:p w14:paraId="60C9BAB6" w14:textId="77777777" w:rsidR="00BA7DC9" w:rsidRPr="003801CB" w:rsidRDefault="00BA7DC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Батьки або інші законні представники мають право:</w:t>
      </w:r>
    </w:p>
    <w:p w14:paraId="360CB182" w14:textId="77777777" w:rsidR="00BA7DC9" w:rsidRPr="003801CB" w:rsidRDefault="00BA7DC9" w:rsidP="00C67F9B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обирати форму здобуття освіти;</w:t>
      </w:r>
    </w:p>
    <w:p w14:paraId="20029674" w14:textId="77777777" w:rsidR="00BA7DC9" w:rsidRPr="003801CB" w:rsidRDefault="00BA7DC9" w:rsidP="00C67F9B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брати участь в управлінні Закладом;</w:t>
      </w:r>
    </w:p>
    <w:p w14:paraId="1E52ABE5" w14:textId="77777777" w:rsidR="00BA7DC9" w:rsidRPr="003801CB" w:rsidRDefault="00BA7DC9" w:rsidP="00C67F9B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захищати законні інтереси дитини.</w:t>
      </w:r>
    </w:p>
    <w:p w14:paraId="64993C2B" w14:textId="77777777" w:rsidR="00BA7DC9" w:rsidRPr="003801CB" w:rsidRDefault="00BA7DC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Батьки зобов’язані:</w:t>
      </w:r>
    </w:p>
    <w:p w14:paraId="65A61E80" w14:textId="77777777" w:rsidR="00BA7DC9" w:rsidRPr="003801CB" w:rsidRDefault="00BA7DC9" w:rsidP="00C67F9B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забезпечити здобуття дитиною освіти;</w:t>
      </w:r>
    </w:p>
    <w:p w14:paraId="30ED0F62" w14:textId="77777777" w:rsidR="00BA7DC9" w:rsidRPr="003801CB" w:rsidRDefault="00BA7DC9" w:rsidP="00C67F9B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сприяти виконанню освітньої програми;</w:t>
      </w:r>
    </w:p>
    <w:p w14:paraId="1173F83F" w14:textId="77777777" w:rsidR="00BA7DC9" w:rsidRPr="003801CB" w:rsidRDefault="00BA7DC9" w:rsidP="00C67F9B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дбати про фізичний і психічний стан дитини;</w:t>
      </w:r>
    </w:p>
    <w:p w14:paraId="290753F7" w14:textId="77777777" w:rsidR="00BA7DC9" w:rsidRPr="003801CB" w:rsidRDefault="00BA7DC9" w:rsidP="00C67F9B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дотримуватися вимог Статуту.</w:t>
      </w:r>
    </w:p>
    <w:p w14:paraId="192D04B9" w14:textId="77777777" w:rsidR="00BA7DC9" w:rsidRPr="003801CB" w:rsidRDefault="00BA7DC9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7.13. Відповідальність учасників освітнього процесу</w:t>
      </w:r>
    </w:p>
    <w:p w14:paraId="6F1AE673" w14:textId="77777777" w:rsidR="00BA7DC9" w:rsidRPr="003801CB" w:rsidRDefault="00BA7DC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Учасники освітнього процесу несуть відповідальність за порушення законодавства, Статуту та правил внутрішнього розпорядку відповідно до законодавства України.</w:t>
      </w:r>
    </w:p>
    <w:p w14:paraId="228F02EF" w14:textId="0AFC42DE" w:rsidR="00BA7DC9" w:rsidRPr="003801CB" w:rsidRDefault="00BA7DC9" w:rsidP="002F2E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7.14. Заклад забезпечує функціонування системи академічної доброчесності.</w:t>
      </w:r>
    </w:p>
    <w:p w14:paraId="1A171CCE" w14:textId="40AF7125" w:rsidR="00BA7DC9" w:rsidRPr="003801CB" w:rsidRDefault="00BA7DC9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7.15. </w:t>
      </w:r>
      <w:r w:rsidR="002D372E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Заклад </w:t>
      </w:r>
      <w:r w:rsidR="002D372E" w:rsidRPr="003801CB">
        <w:rPr>
          <w:rFonts w:ascii="Times New Roman" w:hAnsi="Times New Roman" w:cs="Times New Roman"/>
          <w:sz w:val="24"/>
          <w:szCs w:val="24"/>
        </w:rPr>
        <w:t>забезпечує контроль за дотриманням принципів академічної доброчесності.</w:t>
      </w:r>
    </w:p>
    <w:p w14:paraId="6995800A" w14:textId="3A2578A5" w:rsidR="00BA7DC9" w:rsidRPr="003801CB" w:rsidRDefault="00BA7DC9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7.1</w:t>
      </w:r>
      <w:r w:rsidR="002D372E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Інклюзивне освітнє середовище</w:t>
      </w:r>
    </w:p>
    <w:p w14:paraId="275E00F6" w14:textId="77777777" w:rsidR="00BA7DC9" w:rsidRPr="003801CB" w:rsidRDefault="00BA7DC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Заклад забезпечує:</w:t>
      </w:r>
    </w:p>
    <w:p w14:paraId="5C57A479" w14:textId="77777777" w:rsidR="00BA7DC9" w:rsidRPr="003801CB" w:rsidRDefault="00BA7DC9" w:rsidP="00C67F9B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створення інклюзивного освітнього середовища;</w:t>
      </w:r>
    </w:p>
    <w:p w14:paraId="294D9E42" w14:textId="77777777" w:rsidR="00BA7DC9" w:rsidRPr="003801CB" w:rsidRDefault="00BA7DC9" w:rsidP="00C67F9B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надання психолого-педагогічних та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корекційно-розвиткових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послуг;</w:t>
      </w:r>
    </w:p>
    <w:p w14:paraId="21BD1DD3" w14:textId="77777777" w:rsidR="00BA7DC9" w:rsidRPr="003801CB" w:rsidRDefault="00BA7DC9" w:rsidP="00C67F9B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взаємодію з інклюзивно-ресурсними центрами.</w:t>
      </w:r>
    </w:p>
    <w:p w14:paraId="6F2DE4F1" w14:textId="65BD3CC8" w:rsidR="00BA7DC9" w:rsidRPr="003801CB" w:rsidRDefault="00BA7DC9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7.1</w:t>
      </w:r>
      <w:r w:rsidR="002D372E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7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Форми організації освітнього процесу</w:t>
      </w:r>
    </w:p>
    <w:p w14:paraId="4EB4E1B8" w14:textId="77777777" w:rsidR="00BA7DC9" w:rsidRPr="003801CB" w:rsidRDefault="00BA7DC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Заклад може організовувати освітній процес за:</w:t>
      </w:r>
    </w:p>
    <w:p w14:paraId="0C44268A" w14:textId="77777777" w:rsidR="00BA7DC9" w:rsidRPr="003801CB" w:rsidRDefault="00BA7DC9" w:rsidP="00C67F9B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очною;</w:t>
      </w:r>
    </w:p>
    <w:p w14:paraId="2D8735AE" w14:textId="77777777" w:rsidR="00BA7DC9" w:rsidRPr="003801CB" w:rsidRDefault="00BA7DC9" w:rsidP="00C67F9B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дистанційною;</w:t>
      </w:r>
    </w:p>
    <w:p w14:paraId="37231ADF" w14:textId="77777777" w:rsidR="00BA7DC9" w:rsidRPr="003801CB" w:rsidRDefault="00BA7DC9" w:rsidP="00C67F9B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змішаною формами навчання.</w:t>
      </w:r>
    </w:p>
    <w:p w14:paraId="58CA9B80" w14:textId="77777777" w:rsidR="00BA7DC9" w:rsidRPr="003801CB" w:rsidRDefault="00BA7DC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Оцінювання результатів навчання може здійснюватися з використанням електронних систем.</w:t>
      </w:r>
    </w:p>
    <w:p w14:paraId="6FBC6A12" w14:textId="77777777" w:rsidR="00BA7DC9" w:rsidRPr="003801CB" w:rsidRDefault="00BA7DC9" w:rsidP="00E07B96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1FBC27E1" w14:textId="4503DC8E" w:rsidR="00D02CA1" w:rsidRPr="009B6039" w:rsidRDefault="00BC5D4A" w:rsidP="00E07B96">
      <w:pPr>
        <w:spacing w:after="0"/>
        <w:ind w:right="-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VІІІ. УПРАВЛІННЯ ЗАКЛАДОМ</w:t>
      </w:r>
    </w:p>
    <w:p w14:paraId="2ADCC3DA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8.1. Управління Закладом у межах повноважень, визначених законодавством України та установчими документами, здійснюють:</w:t>
      </w:r>
    </w:p>
    <w:p w14:paraId="72523AFD" w14:textId="77777777" w:rsidR="00074F26" w:rsidRPr="003801CB" w:rsidRDefault="00074F26" w:rsidP="00C67F9B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Засновник;</w:t>
      </w:r>
    </w:p>
    <w:p w14:paraId="57ADEFF9" w14:textId="77777777" w:rsidR="00074F26" w:rsidRPr="003801CB" w:rsidRDefault="00074F26" w:rsidP="00C67F9B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уповноважений орган управління у сфері освіти;</w:t>
      </w:r>
    </w:p>
    <w:p w14:paraId="46DC0B3C" w14:textId="77777777" w:rsidR="00074F26" w:rsidRPr="003801CB" w:rsidRDefault="00074F26" w:rsidP="00C67F9B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керівник Закладу (директор);</w:t>
      </w:r>
    </w:p>
    <w:p w14:paraId="02A7C63B" w14:textId="77777777" w:rsidR="00074F26" w:rsidRPr="003801CB" w:rsidRDefault="00074F26" w:rsidP="00C67F9B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педагогічна рада Закладу.</w:t>
      </w:r>
    </w:p>
    <w:p w14:paraId="796C7935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8.2. Права та обов’язки Засновника щодо управління Закладом визначаються законодавством України та цим Статутом.</w:t>
      </w:r>
    </w:p>
    <w:p w14:paraId="5172D3CD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8.3. Засновник або уповноважений ним орган (особа):</w:t>
      </w:r>
    </w:p>
    <w:p w14:paraId="3D343F75" w14:textId="77777777" w:rsidR="00074F26" w:rsidRPr="003801CB" w:rsidRDefault="00074F26" w:rsidP="00C67F9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затверджує Статут Закладу (його нову редакцію);</w:t>
      </w:r>
    </w:p>
    <w:p w14:paraId="18733922" w14:textId="77777777" w:rsidR="00074F26" w:rsidRPr="003801CB" w:rsidRDefault="00074F26" w:rsidP="00C67F9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затверджує положення про конкурс на посаду керівника Закладу та склад конкурсної комісії;</w:t>
      </w:r>
    </w:p>
    <w:p w14:paraId="176387B9" w14:textId="77777777" w:rsidR="00074F26" w:rsidRPr="003801CB" w:rsidRDefault="00074F26" w:rsidP="00C67F9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приймає рішення про проведення конкурсу на посаду керівника Закладу;</w:t>
      </w:r>
    </w:p>
    <w:p w14:paraId="605A8ACA" w14:textId="77777777" w:rsidR="00074F26" w:rsidRPr="003801CB" w:rsidRDefault="00074F26" w:rsidP="00C67F9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затверджує стратегію розвитку Закладу та забезпечує її фінансування в межах наявних ресурсів;</w:t>
      </w:r>
    </w:p>
    <w:p w14:paraId="0C8B4545" w14:textId="77777777" w:rsidR="00074F26" w:rsidRPr="003801CB" w:rsidRDefault="00074F26" w:rsidP="00C67F9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утворює та ліквідовує структурні підрозділи Закладу;</w:t>
      </w:r>
    </w:p>
    <w:p w14:paraId="55ED3265" w14:textId="77777777" w:rsidR="00074F26" w:rsidRPr="003801CB" w:rsidRDefault="00074F26" w:rsidP="00C67F9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здійснює контроль за використанням публічних коштів;</w:t>
      </w:r>
    </w:p>
    <w:p w14:paraId="07B32DBA" w14:textId="77777777" w:rsidR="00074F26" w:rsidRPr="003801CB" w:rsidRDefault="00074F26" w:rsidP="00C67F9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забезпечує дотримання принципу недискримінації;</w:t>
      </w:r>
    </w:p>
    <w:p w14:paraId="7FEDF4A9" w14:textId="77777777" w:rsidR="00074F26" w:rsidRPr="003801CB" w:rsidRDefault="00074F26" w:rsidP="00C67F9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затверджує кошторис Закладу;</w:t>
      </w:r>
    </w:p>
    <w:p w14:paraId="66CFEB28" w14:textId="77777777" w:rsidR="00074F26" w:rsidRPr="003801CB" w:rsidRDefault="00074F26" w:rsidP="00C67F9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здійснює інші повноваження відповідно до законодавства.</w:t>
      </w:r>
    </w:p>
    <w:p w14:paraId="517D4FCC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8.4. Засновник або уповноважений ним орган не має права втручатися в діяльність Закладу в межах його автономії, визначеної законом та цим Статутом.</w:t>
      </w:r>
    </w:p>
    <w:p w14:paraId="4F6B1F06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8.5. Засновник зобов’язаний:</w:t>
      </w:r>
    </w:p>
    <w:p w14:paraId="5B9201D2" w14:textId="77777777" w:rsidR="00074F26" w:rsidRPr="003801CB" w:rsidRDefault="00074F26" w:rsidP="00C67F9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забезпечувати належне фінансування та матеріально-технічну базу Закладу;</w:t>
      </w:r>
    </w:p>
    <w:p w14:paraId="0B5CAA90" w14:textId="77777777" w:rsidR="00074F26" w:rsidRPr="003801CB" w:rsidRDefault="00074F26" w:rsidP="00C67F9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гарантувати здобувачам освіти продовження навчання у разі реорганізації або ліквідації Закладу;</w:t>
      </w:r>
    </w:p>
    <w:p w14:paraId="7D07FE8C" w14:textId="77777777" w:rsidR="00074F26" w:rsidRPr="003801CB" w:rsidRDefault="00074F26" w:rsidP="00C67F9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забезпечувати створення безпечного та інклюзивного освітнього середовища.</w:t>
      </w:r>
    </w:p>
    <w:p w14:paraId="36BD2F74" w14:textId="77777777" w:rsidR="00074F26" w:rsidRPr="003801CB" w:rsidRDefault="00074F26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Керівник Закладу</w:t>
      </w:r>
    </w:p>
    <w:p w14:paraId="12D252E1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8.6. Безпосереднє управління Закладом здійснює директор, який несе відповідальність за його діяльність.</w:t>
      </w:r>
    </w:p>
    <w:p w14:paraId="29C23E22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8.7. Директор діє від імені Закладу без довіреності та представляє його у відносинах з третіми особами.</w:t>
      </w:r>
    </w:p>
    <w:p w14:paraId="1BD66144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8.8. Директор призначається на посаду за результатами конкурсного відбору та звільняється з посади Засновником або уповноваженим органом відповідно до законодавства.</w:t>
      </w:r>
    </w:p>
    <w:p w14:paraId="0A5E290D" w14:textId="2E97CDCD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hAnsi="Times New Roman" w:cs="Times New Roman"/>
          <w:sz w:val="24"/>
          <w:szCs w:val="24"/>
        </w:rPr>
        <w:t xml:space="preserve">8.9. </w:t>
      </w:r>
      <w:r w:rsidR="00C04AC3" w:rsidRPr="003801CB">
        <w:rPr>
          <w:rFonts w:ascii="Times New Roman" w:hAnsi="Times New Roman" w:cs="Times New Roman"/>
          <w:sz w:val="24"/>
          <w:szCs w:val="24"/>
          <w:lang w:val="uk-UA"/>
        </w:rPr>
        <w:t xml:space="preserve">Термін </w:t>
      </w:r>
      <w:r w:rsidRPr="003801CB">
        <w:rPr>
          <w:rFonts w:ascii="Times New Roman" w:hAnsi="Times New Roman" w:cs="Times New Roman"/>
          <w:sz w:val="24"/>
          <w:szCs w:val="24"/>
        </w:rPr>
        <w:t>повноважень директора становить 6 років, крім випадку першого призначення — 2 роки. Одна і та сама особа не може обіймати посаду директора більше ніж два строки поспіль відповідно до законодавства України.</w:t>
      </w:r>
    </w:p>
    <w:p w14:paraId="595985CD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8.10. Заступники директора та інші працівники призначаються і звільняються директором відповідно до законодавства.</w:t>
      </w:r>
    </w:p>
    <w:p w14:paraId="5A6EFE82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8.11. Посаду директора може обіймати особа, яка:</w:t>
      </w:r>
    </w:p>
    <w:p w14:paraId="6F26B6C9" w14:textId="77777777" w:rsidR="00074F26" w:rsidRPr="003801CB" w:rsidRDefault="00074F26" w:rsidP="00C67F9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є громадянином України;</w:t>
      </w:r>
    </w:p>
    <w:p w14:paraId="3B3F3CFF" w14:textId="77777777" w:rsidR="00074F26" w:rsidRPr="003801CB" w:rsidRDefault="00074F26" w:rsidP="00C67F9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має вищу освіту не нижче ступеня магістра;</w:t>
      </w:r>
    </w:p>
    <w:p w14:paraId="0413E5C5" w14:textId="77777777" w:rsidR="00074F26" w:rsidRPr="003801CB" w:rsidRDefault="00074F26" w:rsidP="00C67F9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має стаж педагогічної роботи не менше трьох років;</w:t>
      </w:r>
    </w:p>
    <w:p w14:paraId="0A6275F6" w14:textId="77777777" w:rsidR="00074F26" w:rsidRPr="003801CB" w:rsidRDefault="00074F26" w:rsidP="00C67F9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має організаторські здібності та стан здоров’я, що дозволяє виконувати посадові обов’язки.</w:t>
      </w:r>
    </w:p>
    <w:p w14:paraId="7E54051A" w14:textId="77777777" w:rsidR="00074F26" w:rsidRPr="003801CB" w:rsidRDefault="00074F26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Повноваження директора</w:t>
      </w:r>
    </w:p>
    <w:p w14:paraId="7854B31F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8.12. Директор Закладу:</w:t>
      </w:r>
    </w:p>
    <w:p w14:paraId="6468B60E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1) має право:</w:t>
      </w:r>
    </w:p>
    <w:p w14:paraId="201D126D" w14:textId="77777777" w:rsidR="00074F26" w:rsidRPr="003801CB" w:rsidRDefault="00074F26" w:rsidP="00C67F9B">
      <w:pPr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діяти від імені Закладу;</w:t>
      </w:r>
    </w:p>
    <w:p w14:paraId="1658A330" w14:textId="77777777" w:rsidR="00074F26" w:rsidRPr="003801CB" w:rsidRDefault="00074F26" w:rsidP="00C67F9B">
      <w:pPr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приймати управлінські рішення в межах компетенції;</w:t>
      </w:r>
    </w:p>
    <w:p w14:paraId="617915C4" w14:textId="77777777" w:rsidR="00074F26" w:rsidRPr="003801CB" w:rsidRDefault="00074F26" w:rsidP="00C67F9B">
      <w:pPr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призначати, переводити та звільняти працівників;</w:t>
      </w:r>
    </w:p>
    <w:p w14:paraId="7D44FC48" w14:textId="77777777" w:rsidR="00074F26" w:rsidRPr="003801CB" w:rsidRDefault="00074F26" w:rsidP="00C67F9B">
      <w:pPr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визначати режим роботи Закладу;</w:t>
      </w:r>
    </w:p>
    <w:p w14:paraId="5A8F4E91" w14:textId="77777777" w:rsidR="00074F26" w:rsidRPr="003801CB" w:rsidRDefault="00074F26" w:rsidP="00C67F9B">
      <w:pPr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видавати накази;</w:t>
      </w:r>
    </w:p>
    <w:p w14:paraId="46C5E69E" w14:textId="77777777" w:rsidR="00074F26" w:rsidRPr="003801CB" w:rsidRDefault="00074F26" w:rsidP="00C67F9B">
      <w:pPr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укладати договори;</w:t>
      </w:r>
    </w:p>
    <w:p w14:paraId="312D225A" w14:textId="77777777" w:rsidR="00074F26" w:rsidRPr="003801CB" w:rsidRDefault="00074F26" w:rsidP="00C67F9B">
      <w:pPr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ініціювати створення або ліквідацію структурних підрозділів;</w:t>
      </w:r>
    </w:p>
    <w:p w14:paraId="2B8BA034" w14:textId="77777777" w:rsidR="00074F26" w:rsidRPr="003801CB" w:rsidRDefault="00074F26" w:rsidP="00C67F9B">
      <w:pPr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звертатися до уповноважених органів щодо оцінювання якості освіти.</w:t>
      </w:r>
    </w:p>
    <w:p w14:paraId="268DA5A3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2) зобов’язаний:</w:t>
      </w:r>
    </w:p>
    <w:p w14:paraId="23182147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забезпечувати виконання законодавства у сфері освіти;</w:t>
      </w:r>
    </w:p>
    <w:p w14:paraId="6FC16A12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організовувати діяльність Закладу;</w:t>
      </w:r>
    </w:p>
    <w:p w14:paraId="6A0F271A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забезпечувати фінансово-господарську діяльність;</w:t>
      </w:r>
    </w:p>
    <w:p w14:paraId="625C064E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затверджувати внутрішні документи Закладу;</w:t>
      </w:r>
    </w:p>
    <w:p w14:paraId="7F6AD3D2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організовувати освітній процес;</w:t>
      </w:r>
    </w:p>
    <w:p w14:paraId="404D184C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забезпечувати якість освіти;</w:t>
      </w:r>
    </w:p>
    <w:p w14:paraId="68AA02EF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створювати безпечне освітнє середовище;</w:t>
      </w:r>
    </w:p>
    <w:p w14:paraId="5D3F772B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забезпечувати відкритість діяльності Закладу;</w:t>
      </w:r>
    </w:p>
    <w:p w14:paraId="66CB9F7C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звітувати перед колективом;</w:t>
      </w:r>
    </w:p>
    <w:p w14:paraId="2CB24358" w14:textId="77777777" w:rsidR="00074F26" w:rsidRPr="003801CB" w:rsidRDefault="00074F26" w:rsidP="00C67F9B">
      <w:pPr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виконувати інші обов’язки відповідно до законодавства.</w:t>
      </w:r>
    </w:p>
    <w:p w14:paraId="4DCE6501" w14:textId="77777777" w:rsidR="00074F26" w:rsidRPr="003801CB" w:rsidRDefault="00074F26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Педагогічна рада</w:t>
      </w:r>
    </w:p>
    <w:p w14:paraId="0205AFA2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8.13. Педагогічна рада є колегіальним органом управління Закладу.</w:t>
      </w:r>
    </w:p>
    <w:p w14:paraId="2F2F8C48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8.14. До складу педагогічної ради входять усі педагогічні працівники Закладу.</w:t>
      </w:r>
    </w:p>
    <w:p w14:paraId="4E256300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8.15. Педагогічна рада:</w:t>
      </w:r>
    </w:p>
    <w:p w14:paraId="0B53D45D" w14:textId="77777777" w:rsidR="00074F26" w:rsidRPr="003801CB" w:rsidRDefault="00074F26" w:rsidP="00C67F9B">
      <w:pPr>
        <w:numPr>
          <w:ilvl w:val="0"/>
          <w:numId w:val="4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схвалює освітні програми;</w:t>
      </w:r>
    </w:p>
    <w:p w14:paraId="2A06B3B3" w14:textId="77777777" w:rsidR="00074F26" w:rsidRPr="003801CB" w:rsidRDefault="00074F26" w:rsidP="00C67F9B">
      <w:pPr>
        <w:numPr>
          <w:ilvl w:val="0"/>
          <w:numId w:val="4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оцінює результати освітньої діяльності;</w:t>
      </w:r>
    </w:p>
    <w:p w14:paraId="5E28B18B" w14:textId="77777777" w:rsidR="00074F26" w:rsidRPr="003801CB" w:rsidRDefault="00074F26" w:rsidP="00C67F9B">
      <w:pPr>
        <w:numPr>
          <w:ilvl w:val="0"/>
          <w:numId w:val="4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приймає рішення щодо переведення та випуску учнів;</w:t>
      </w:r>
    </w:p>
    <w:p w14:paraId="5A300154" w14:textId="77777777" w:rsidR="00074F26" w:rsidRPr="003801CB" w:rsidRDefault="00074F26" w:rsidP="00C67F9B">
      <w:pPr>
        <w:numPr>
          <w:ilvl w:val="0"/>
          <w:numId w:val="4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розглядає питання підвищення кваліфікації педагогів;</w:t>
      </w:r>
    </w:p>
    <w:p w14:paraId="7EAFD991" w14:textId="77777777" w:rsidR="00074F26" w:rsidRPr="003801CB" w:rsidRDefault="00074F26" w:rsidP="00C67F9B">
      <w:pPr>
        <w:numPr>
          <w:ilvl w:val="0"/>
          <w:numId w:val="4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ухвалює рішення з інших питань освітньої діяльності.</w:t>
      </w:r>
    </w:p>
    <w:p w14:paraId="3B3A78A7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8.16. Рішення педагогічної ради вводяться в дію наказами директора.</w:t>
      </w:r>
    </w:p>
    <w:p w14:paraId="47A6474D" w14:textId="2DFF342E" w:rsidR="00074F26" w:rsidRPr="003801CB" w:rsidRDefault="00074F26" w:rsidP="00A63FFB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8.17. У Закладі можуть діяти органи учнівського, батьківського та професійного самоврядування</w:t>
      </w:r>
      <w:r w:rsidR="00A63FFB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(громадське самоврядування)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510A1E07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8.18. Вищим органом громадського самоврядування є загальні збори (конференція).</w:t>
      </w:r>
    </w:p>
    <w:p w14:paraId="0C2ED035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8.19. Загальні збори:</w:t>
      </w:r>
    </w:p>
    <w:p w14:paraId="7AF636AD" w14:textId="77777777" w:rsidR="00074F26" w:rsidRPr="003801CB" w:rsidRDefault="00074F26" w:rsidP="00C67F9B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заслуховують звіт директора;</w:t>
      </w:r>
    </w:p>
    <w:p w14:paraId="529C783E" w14:textId="77777777" w:rsidR="00074F26" w:rsidRPr="003801CB" w:rsidRDefault="00074F26" w:rsidP="00C67F9B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визначають основні напрями діяльності;</w:t>
      </w:r>
    </w:p>
    <w:p w14:paraId="57BDC3DB" w14:textId="77777777" w:rsidR="00074F26" w:rsidRPr="003801CB" w:rsidRDefault="00074F26" w:rsidP="00C67F9B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розглядають питання розвитку Закладу.</w:t>
      </w:r>
    </w:p>
    <w:p w14:paraId="260F8087" w14:textId="77777777" w:rsidR="00074F26" w:rsidRPr="003801CB" w:rsidRDefault="00074F26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Наглядова (піклувальна) рада</w:t>
      </w:r>
    </w:p>
    <w:p w14:paraId="3BC277F6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8.20. Наглядова (піклувальна) рада створюється за рішенням Засновника.</w:t>
      </w:r>
    </w:p>
    <w:p w14:paraId="2E80E5B2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8.21. До її складу не можуть входити працівники та здобувачі освіти Закладу.</w:t>
      </w:r>
    </w:p>
    <w:p w14:paraId="21F8A286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8.22. Наглядова рада:</w:t>
      </w:r>
    </w:p>
    <w:p w14:paraId="5A7FC5BF" w14:textId="77777777" w:rsidR="00074F26" w:rsidRPr="003801CB" w:rsidRDefault="00074F26" w:rsidP="00C67F9B">
      <w:pPr>
        <w:numPr>
          <w:ilvl w:val="0"/>
          <w:numId w:val="4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сприяє розвитку Закладу;</w:t>
      </w:r>
    </w:p>
    <w:p w14:paraId="72D20CC5" w14:textId="77777777" w:rsidR="00074F26" w:rsidRPr="003801CB" w:rsidRDefault="00074F26" w:rsidP="00C67F9B">
      <w:pPr>
        <w:numPr>
          <w:ilvl w:val="0"/>
          <w:numId w:val="4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залучає додаткові ресурси;</w:t>
      </w:r>
    </w:p>
    <w:p w14:paraId="7F40E057" w14:textId="77777777" w:rsidR="00074F26" w:rsidRPr="003801CB" w:rsidRDefault="00074F26" w:rsidP="00C67F9B">
      <w:pPr>
        <w:numPr>
          <w:ilvl w:val="0"/>
          <w:numId w:val="4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здійснює громадський контроль.</w:t>
      </w:r>
    </w:p>
    <w:p w14:paraId="76EB76B1" w14:textId="77777777" w:rsidR="00074F26" w:rsidRPr="003801CB" w:rsidRDefault="00074F26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Інші положення</w:t>
      </w:r>
    </w:p>
    <w:p w14:paraId="423565B4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8.23. Штатний розпис затверджується директором відповідно до законодавства.</w:t>
      </w:r>
    </w:p>
    <w:p w14:paraId="158B788B" w14:textId="77777777" w:rsidR="00074F26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8.24. Заклад забезпечує функціонування внутрішньої системи забезпечення якості освіти.</w:t>
      </w:r>
    </w:p>
    <w:p w14:paraId="229C3148" w14:textId="4A678D46" w:rsidR="008D3EE2" w:rsidRPr="003801CB" w:rsidRDefault="00074F26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8.25. Заклад забезпечує протидію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булінгу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, дотримання антикорупційного законодавства та принципів академічної доброчесності.</w:t>
      </w:r>
    </w:p>
    <w:p w14:paraId="01A3899B" w14:textId="79E2A43F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CD8A647" w14:textId="40311584" w:rsidR="00BB7689" w:rsidRPr="009B6039" w:rsidRDefault="00BB7689" w:rsidP="009B6039">
      <w:pPr>
        <w:tabs>
          <w:tab w:val="left" w:pos="180"/>
          <w:tab w:val="left" w:pos="3500"/>
        </w:tabs>
        <w:spacing w:after="0"/>
        <w:ind w:right="-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>ІХ. МАТЕРІАЛЬНО-ТЕХНІЧНА БАЗА</w:t>
      </w:r>
    </w:p>
    <w:p w14:paraId="3E6FA15F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9.1. Матеріально-технічна база Закладу включає будівлі, споруди, земельну ділянку, комунікації, обладнання, транспортні засоби та інші матеріальні цінності, що перебувають у комунальній власності територіальної громади та закріплені за Закладом на праві оперативного управління.</w:t>
      </w:r>
    </w:p>
    <w:p w14:paraId="5B8EA076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9.2. Заклад користується та розпоряджається закріпленим за ним майном у межах, визначених законодавством України та цим Статутом.</w:t>
      </w:r>
    </w:p>
    <w:p w14:paraId="09AEBEBD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Відчуження, передача в оренду, безоплатне користування, списання майна здійснюються виключно за рішенням Засновника або уповноваженого ним органу відповідно до законодавства.</w:t>
      </w:r>
    </w:p>
    <w:p w14:paraId="0FD81368" w14:textId="6E4F2788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Заклад не має права передавати майно в заставу.</w:t>
      </w:r>
      <w:r w:rsidRPr="003801CB">
        <w:rPr>
          <w:rFonts w:ascii="Times New Roman" w:hAnsi="Times New Roman" w:cs="Times New Roman"/>
          <w:sz w:val="24"/>
          <w:szCs w:val="24"/>
        </w:rPr>
        <w:t xml:space="preserve"> Майно Закладу, що є комунальною власністю, не може бути предметом застави, стягнення, джерелом погашення боргу, на нього не може бути накладено арешт</w:t>
      </w:r>
      <w:r w:rsidR="001712E2" w:rsidRPr="003801C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712E2" w:rsidRPr="003801CB">
        <w:rPr>
          <w:rFonts w:ascii="Times New Roman" w:hAnsi="Times New Roman" w:cs="Times New Roman"/>
          <w:sz w:val="24"/>
          <w:szCs w:val="24"/>
        </w:rPr>
        <w:t>крім випадків, передбачених законом</w:t>
      </w:r>
      <w:r w:rsidR="001712E2" w:rsidRPr="003801C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F6D3FD7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9.3. Матеріально-технічна база Закладу забезпечує належні умови для організації освітнього процесу, включає навчальні, адміністративні, допоміжні приміщення та інші об’єкти відповідно до вимог законодавства.</w:t>
      </w:r>
    </w:p>
    <w:p w14:paraId="4D370AC0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9.4. Майно Закладу належить територіальній громаді та закріплюється за Закладом на праві оперативного управління.</w:t>
      </w:r>
    </w:p>
    <w:p w14:paraId="53A4341A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9.5. Заклад користується земельною ділянкою, іншими природними ресурсами відповідно до законодавства та несе відповідальність за їх раціональне використання і охорону.</w:t>
      </w:r>
    </w:p>
    <w:p w14:paraId="5D6FA6CE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9.6. Вилучення майна Закладу допускається лише у випадках, передбачених законодавством України.</w:t>
      </w:r>
    </w:p>
    <w:p w14:paraId="1F5F131E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Збитки, завдані Закладу внаслідок порушення його майнових прав, підлягають відшкодуванню у порядку, встановленому законом.</w:t>
      </w:r>
    </w:p>
    <w:p w14:paraId="06C3F3C9" w14:textId="7BC6CE13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08158A0" w14:textId="77777777" w:rsidR="00BB7689" w:rsidRPr="003801CB" w:rsidRDefault="00BB7689" w:rsidP="00E07B96">
      <w:pPr>
        <w:tabs>
          <w:tab w:val="left" w:pos="180"/>
          <w:tab w:val="left" w:pos="3500"/>
        </w:tabs>
        <w:spacing w:after="0"/>
        <w:ind w:right="-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F6B96D" w14:textId="3613524E" w:rsidR="00D02CA1" w:rsidRPr="009B6039" w:rsidRDefault="00BB7689" w:rsidP="009B6039">
      <w:pPr>
        <w:tabs>
          <w:tab w:val="left" w:pos="180"/>
          <w:tab w:val="left" w:pos="3500"/>
        </w:tabs>
        <w:spacing w:after="0"/>
        <w:ind w:right="-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>X. ФІНАНСОВО-ГОСПОДАРСЬКА ДІЯЛЬНІСТЬ</w:t>
      </w:r>
      <w:bookmarkStart w:id="2" w:name="rkgot3jdqwr4" w:colFirst="0" w:colLast="0"/>
      <w:bookmarkEnd w:id="2"/>
    </w:p>
    <w:p w14:paraId="4A43E03C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10.1. </w:t>
      </w:r>
      <w:r w:rsidRPr="003801CB">
        <w:rPr>
          <w:rStyle w:val="citation-96"/>
          <w:rFonts w:ascii="Times New Roman" w:hAnsi="Times New Roman" w:cs="Times New Roman"/>
          <w:sz w:val="24"/>
          <w:szCs w:val="24"/>
        </w:rPr>
        <w:t>Фінансово-господарська діяльність Закладу здійснюється відповідно до Бюджетного кодексу України, законів України «Про освіту», «Про повну загальну середню освіту», інших нормативно-правових актів</w:t>
      </w:r>
      <w:r w:rsidRPr="003801CB">
        <w:rPr>
          <w:rFonts w:ascii="Times New Roman" w:hAnsi="Times New Roman" w:cs="Times New Roman"/>
          <w:sz w:val="24"/>
          <w:szCs w:val="24"/>
        </w:rPr>
        <w:t xml:space="preserve">. </w:t>
      </w:r>
      <w:r w:rsidRPr="003801CB">
        <w:rPr>
          <w:rStyle w:val="citation-95"/>
          <w:rFonts w:ascii="Times New Roman" w:hAnsi="Times New Roman" w:cs="Times New Roman"/>
          <w:sz w:val="24"/>
          <w:szCs w:val="24"/>
        </w:rPr>
        <w:t>Бухгалтерський облік та фінансова звітність Закладу здійснюються через централізовану бухгалтерію відділу освіти, культури, молоді та спорту Смолінської селищної ради</w:t>
      </w:r>
      <w:r w:rsidRPr="003801CB">
        <w:rPr>
          <w:rFonts w:ascii="Times New Roman" w:hAnsi="Times New Roman" w:cs="Times New Roman"/>
          <w:sz w:val="24"/>
          <w:szCs w:val="24"/>
        </w:rPr>
        <w:t>.</w:t>
      </w:r>
    </w:p>
    <w:p w14:paraId="28FE41D4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10.2. Фінансування Закладу здійснюється за рахунок:</w:t>
      </w:r>
    </w:p>
    <w:p w14:paraId="3D30284D" w14:textId="77777777" w:rsidR="00BB7689" w:rsidRPr="003801CB" w:rsidRDefault="00BB7689" w:rsidP="00C67F9B">
      <w:pPr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коштів державного бюджету (у тому числі освітньої субвенції);</w:t>
      </w:r>
    </w:p>
    <w:p w14:paraId="7B86D3FB" w14:textId="77777777" w:rsidR="00BB7689" w:rsidRPr="003801CB" w:rsidRDefault="00BB7689" w:rsidP="00C67F9B">
      <w:pPr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коштів місцевого бюджету;</w:t>
      </w:r>
    </w:p>
    <w:p w14:paraId="7E7F455B" w14:textId="77777777" w:rsidR="00BB7689" w:rsidRPr="003801CB" w:rsidRDefault="00BB7689" w:rsidP="00C67F9B">
      <w:pPr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інших джерел, не заборонених законодавством.</w:t>
      </w:r>
    </w:p>
    <w:p w14:paraId="7394B9F4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10.3. Фінансово-господарська діяльність Закладу здійснюється на основі кошторису, який затверджується Засновником або уповноваженим ним органом.</w:t>
      </w:r>
    </w:p>
    <w:p w14:paraId="2BAEB642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10.4. Утримання та розвиток матеріально-технічної бази Закладу здійснюється за рахунок бюджетних асигнувань та власних надходжень бюджетної установи.</w:t>
      </w:r>
    </w:p>
    <w:p w14:paraId="6892DC1D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10.5. Джерелами формування кошторису Закладу є:</w:t>
      </w:r>
    </w:p>
    <w:p w14:paraId="65133214" w14:textId="77777777" w:rsidR="00BB7689" w:rsidRPr="00C67F9B" w:rsidRDefault="00BB7689" w:rsidP="00C67F9B">
      <w:pPr>
        <w:pStyle w:val="a8"/>
        <w:numPr>
          <w:ilvl w:val="0"/>
          <w:numId w:val="4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7F9B">
        <w:rPr>
          <w:rFonts w:ascii="Times New Roman" w:eastAsia="Times New Roman" w:hAnsi="Times New Roman" w:cs="Times New Roman"/>
          <w:sz w:val="24"/>
          <w:szCs w:val="24"/>
          <w:lang w:val="uk-UA"/>
        </w:rPr>
        <w:t>бюджетні кошти;</w:t>
      </w:r>
    </w:p>
    <w:p w14:paraId="2C751889" w14:textId="77777777" w:rsidR="00BB7689" w:rsidRPr="00C67F9B" w:rsidRDefault="00BB7689" w:rsidP="00C67F9B">
      <w:pPr>
        <w:pStyle w:val="a8"/>
        <w:numPr>
          <w:ilvl w:val="0"/>
          <w:numId w:val="4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7F9B">
        <w:rPr>
          <w:rFonts w:ascii="Times New Roman" w:eastAsia="Times New Roman" w:hAnsi="Times New Roman" w:cs="Times New Roman"/>
          <w:sz w:val="24"/>
          <w:szCs w:val="24"/>
          <w:lang w:val="uk-UA"/>
        </w:rPr>
        <w:t>власні надходження бюджетної установи;</w:t>
      </w:r>
    </w:p>
    <w:p w14:paraId="233B0F7F" w14:textId="77777777" w:rsidR="00BB7689" w:rsidRPr="00C67F9B" w:rsidRDefault="00BB7689" w:rsidP="00C67F9B">
      <w:pPr>
        <w:pStyle w:val="a8"/>
        <w:numPr>
          <w:ilvl w:val="0"/>
          <w:numId w:val="4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7F9B">
        <w:rPr>
          <w:rFonts w:ascii="Times New Roman" w:eastAsia="Times New Roman" w:hAnsi="Times New Roman" w:cs="Times New Roman"/>
          <w:sz w:val="24"/>
          <w:szCs w:val="24"/>
          <w:lang w:val="uk-UA"/>
        </w:rPr>
        <w:t>благодійні внески, гранти, дарунки;</w:t>
      </w:r>
    </w:p>
    <w:p w14:paraId="2BCE38CE" w14:textId="77777777" w:rsidR="00BB7689" w:rsidRPr="00C67F9B" w:rsidRDefault="00BB7689" w:rsidP="00C67F9B">
      <w:pPr>
        <w:pStyle w:val="a8"/>
        <w:numPr>
          <w:ilvl w:val="0"/>
          <w:numId w:val="4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7F9B">
        <w:rPr>
          <w:rFonts w:ascii="Times New Roman" w:eastAsia="Times New Roman" w:hAnsi="Times New Roman" w:cs="Times New Roman"/>
          <w:sz w:val="24"/>
          <w:szCs w:val="24"/>
          <w:lang w:val="uk-UA"/>
        </w:rPr>
        <w:t>надходження від надання платних послуг відповідно до законодавства;</w:t>
      </w:r>
    </w:p>
    <w:p w14:paraId="2165FD1F" w14:textId="77777777" w:rsidR="00BB7689" w:rsidRPr="00C67F9B" w:rsidRDefault="00BB7689" w:rsidP="00C67F9B">
      <w:pPr>
        <w:pStyle w:val="a8"/>
        <w:numPr>
          <w:ilvl w:val="0"/>
          <w:numId w:val="4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7F9B">
        <w:rPr>
          <w:rFonts w:ascii="Times New Roman" w:eastAsia="Times New Roman" w:hAnsi="Times New Roman" w:cs="Times New Roman"/>
          <w:sz w:val="24"/>
          <w:szCs w:val="24"/>
          <w:lang w:val="uk-UA"/>
        </w:rPr>
        <w:t>надходження від оренди майна;</w:t>
      </w:r>
    </w:p>
    <w:p w14:paraId="60AC5046" w14:textId="77777777" w:rsidR="00BB7689" w:rsidRPr="00C67F9B" w:rsidRDefault="00BB7689" w:rsidP="00C67F9B">
      <w:pPr>
        <w:pStyle w:val="a8"/>
        <w:numPr>
          <w:ilvl w:val="0"/>
          <w:numId w:val="4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7F9B">
        <w:rPr>
          <w:rFonts w:ascii="Times New Roman" w:eastAsia="Times New Roman" w:hAnsi="Times New Roman" w:cs="Times New Roman"/>
          <w:sz w:val="24"/>
          <w:szCs w:val="24"/>
          <w:lang w:val="uk-UA"/>
        </w:rPr>
        <w:t>інші джерела, не заборонені законодавством.</w:t>
      </w:r>
    </w:p>
    <w:p w14:paraId="4D90683E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10.6. Заклад має право здійснювати витрати відповідно до затвердженого кошторису та законодавства.</w:t>
      </w:r>
    </w:p>
    <w:p w14:paraId="37FBF20F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10.7. Власні надходження Закладу використовуються відповідно до вимог бюджетного законодавства.</w:t>
      </w:r>
    </w:p>
    <w:p w14:paraId="5781F3A1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10.8. Заклад не має права отримувати кредити або інші фінансові зобов’язання, що створюють борг.</w:t>
      </w:r>
    </w:p>
    <w:p w14:paraId="2F6C3A96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10.9. Передача майна в оренду здійснюється за рішенням Засновника відповідно до законодавства та за умови, що це не погіршує умов освітнього процесу.</w:t>
      </w:r>
    </w:p>
    <w:p w14:paraId="661050D3" w14:textId="610ACA8A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10.10. Заклад веде</w:t>
      </w:r>
      <w:r w:rsidR="001712E2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складає та подає фінансову і бюджетну звітність відповідно до законодавства.</w:t>
      </w:r>
    </w:p>
    <w:p w14:paraId="1AF9A1AB" w14:textId="77777777" w:rsidR="00BB7689" w:rsidRPr="003801CB" w:rsidRDefault="00BB7689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10.11. Відкритість і прозорість</w:t>
      </w:r>
    </w:p>
    <w:p w14:paraId="75BBEFFD" w14:textId="77777777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Заклад забезпечує відкритість та прозорість фінансової діяльності шляхом оприлюднення:</w:t>
      </w:r>
    </w:p>
    <w:p w14:paraId="45F2B911" w14:textId="77777777" w:rsidR="00BB7689" w:rsidRPr="003801CB" w:rsidRDefault="00BB7689" w:rsidP="00C67F9B">
      <w:pPr>
        <w:numPr>
          <w:ilvl w:val="0"/>
          <w:numId w:val="4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кошторису;</w:t>
      </w:r>
    </w:p>
    <w:p w14:paraId="0BB29A45" w14:textId="77777777" w:rsidR="00BB7689" w:rsidRPr="003801CB" w:rsidRDefault="00BB7689" w:rsidP="00C67F9B">
      <w:pPr>
        <w:numPr>
          <w:ilvl w:val="0"/>
          <w:numId w:val="4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фінансової звітності;</w:t>
      </w:r>
    </w:p>
    <w:p w14:paraId="5DD4FB6B" w14:textId="77777777" w:rsidR="00BB7689" w:rsidRPr="003801CB" w:rsidRDefault="00BB7689" w:rsidP="00C67F9B">
      <w:pPr>
        <w:numPr>
          <w:ilvl w:val="0"/>
          <w:numId w:val="4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інформації про надходження та використання коштів;</w:t>
      </w:r>
    </w:p>
    <w:p w14:paraId="4EBE141B" w14:textId="77777777" w:rsidR="00BB7689" w:rsidRPr="003801CB" w:rsidRDefault="00BB7689" w:rsidP="00C67F9B">
      <w:pPr>
        <w:numPr>
          <w:ilvl w:val="0"/>
          <w:numId w:val="4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інформації про благодійну допомогу.</w:t>
      </w:r>
    </w:p>
    <w:p w14:paraId="6D1640A6" w14:textId="77777777" w:rsidR="00BB7689" w:rsidRPr="003801CB" w:rsidRDefault="00BB7689" w:rsidP="00E07B96">
      <w:pPr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10.12. Інформаційна відкритість</w:t>
      </w:r>
    </w:p>
    <w:p w14:paraId="09BB0F47" w14:textId="62068F25" w:rsidR="00BB7689" w:rsidRPr="003801CB" w:rsidRDefault="00BB7689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Заклад оприлюднює на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вебсайті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(або сайті Засновника) інформацію відповідно до вимог законодавства України.</w:t>
      </w:r>
    </w:p>
    <w:p w14:paraId="30AE7355" w14:textId="77777777" w:rsidR="00166C38" w:rsidRPr="003801CB" w:rsidRDefault="00166C3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F8B4525" w14:textId="77777777" w:rsidR="00166C38" w:rsidRPr="003801CB" w:rsidRDefault="00166C38" w:rsidP="00E07B96">
      <w:pPr>
        <w:shd w:val="clear" w:color="auto" w:fill="FFFFFF"/>
        <w:spacing w:after="0"/>
        <w:ind w:right="-5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35F496" w14:textId="2CC1FB8A" w:rsidR="00D42BD8" w:rsidRPr="009B6039" w:rsidRDefault="00166C38" w:rsidP="00E07B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XI. МІЖНАРОДНЕ СПІВРОБІТНИЦТВО</w:t>
      </w:r>
    </w:p>
    <w:p w14:paraId="49FF0DB0" w14:textId="77777777" w:rsidR="00166C38" w:rsidRPr="003801CB" w:rsidRDefault="00166C3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11.1. Заклад має право здійснювати міжнародне співробітництво відповідно до законодавства України, зокрема:</w:t>
      </w:r>
    </w:p>
    <w:p w14:paraId="58BCE8E3" w14:textId="77777777" w:rsidR="00166C38" w:rsidRPr="003801CB" w:rsidRDefault="00166C38" w:rsidP="00C67F9B">
      <w:pPr>
        <w:numPr>
          <w:ilvl w:val="0"/>
          <w:numId w:val="4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встановлювати прямі зв’язки із закладами освіти, науковими установами, міжнародними організаціями та фондами;</w:t>
      </w:r>
    </w:p>
    <w:p w14:paraId="623F1F09" w14:textId="77777777" w:rsidR="00166C38" w:rsidRPr="003801CB" w:rsidRDefault="00166C38" w:rsidP="00C67F9B">
      <w:pPr>
        <w:numPr>
          <w:ilvl w:val="0"/>
          <w:numId w:val="4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брати участь у міжнародних освітніх програмах і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проєктах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14:paraId="2A967C8E" w14:textId="77777777" w:rsidR="00166C38" w:rsidRPr="003801CB" w:rsidRDefault="00166C38" w:rsidP="00C67F9B">
      <w:pPr>
        <w:numPr>
          <w:ilvl w:val="0"/>
          <w:numId w:val="4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укладати договори (угоди) про співробітництво за погодженням із Засновником або уповноваженим ним органом, якщо це передбачено законодавством.</w:t>
      </w:r>
    </w:p>
    <w:p w14:paraId="6A3516B8" w14:textId="77777777" w:rsidR="00166C38" w:rsidRPr="003801CB" w:rsidRDefault="00166C38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11.2. Заклад має право:</w:t>
      </w:r>
    </w:p>
    <w:p w14:paraId="11B58775" w14:textId="77777777" w:rsidR="00166C38" w:rsidRPr="003801CB" w:rsidRDefault="00166C38" w:rsidP="00C67F9B">
      <w:pPr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організовувати та брати участь у міжнародних учнівських і педагогічних обмінах;</w:t>
      </w:r>
    </w:p>
    <w:p w14:paraId="7C1A5B95" w14:textId="77777777" w:rsidR="00166C38" w:rsidRPr="003801CB" w:rsidRDefault="00166C38" w:rsidP="00C67F9B">
      <w:pPr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проводити спільні освітні, наукові та культурні заходи з іноземними партнерами;</w:t>
      </w:r>
    </w:p>
    <w:p w14:paraId="14DCAA63" w14:textId="6CFAA46E" w:rsidR="00BB7689" w:rsidRPr="003801CB" w:rsidRDefault="00166C38" w:rsidP="00C67F9B">
      <w:pPr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брати участь у діяльності міжнародних організацій та програм відповідно до законодавства України.</w:t>
      </w:r>
    </w:p>
    <w:p w14:paraId="033A374E" w14:textId="77777777" w:rsidR="009B6039" w:rsidRDefault="009B6039" w:rsidP="009B6039">
      <w:pPr>
        <w:pStyle w:val="western"/>
        <w:spacing w:before="0" w:beforeAutospacing="0" w:after="0" w:line="240" w:lineRule="auto"/>
        <w:ind w:right="-6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58463C4" w14:textId="77777777" w:rsidR="007547CD" w:rsidRPr="003801CB" w:rsidRDefault="007547CD" w:rsidP="009B6039">
      <w:pPr>
        <w:pStyle w:val="western"/>
        <w:spacing w:before="0" w:beforeAutospacing="0" w:after="0" w:line="240" w:lineRule="auto"/>
        <w:ind w:right="-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b/>
          <w:bCs/>
          <w:color w:val="auto"/>
          <w:sz w:val="24"/>
          <w:szCs w:val="24"/>
        </w:rPr>
        <w:t>ХІІ. ЗАПОБІГАННЯ ТА ПРОТИДІЯ БУЛІНГУ</w:t>
      </w:r>
    </w:p>
    <w:p w14:paraId="22F43A76" w14:textId="4A6EC07F" w:rsidR="007547CD" w:rsidRPr="003801CB" w:rsidRDefault="007547CD" w:rsidP="009B6039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12.1. Заклад створює безпечне освітнє середовище, вільне від будь-яких форм насильства, дискримінації та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булінгу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 (цькування). Усі учасники освітнього процесу мають право на захист від приниження честі та гідності.</w:t>
      </w:r>
    </w:p>
    <w:p w14:paraId="0E7375B2" w14:textId="77777777" w:rsidR="007547CD" w:rsidRPr="003801CB" w:rsidRDefault="007547CD" w:rsidP="00E07B96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12.2. Повноваження керівника у сфері протидії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булінгу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14:paraId="7E76E34F" w14:textId="77777777" w:rsidR="007547CD" w:rsidRPr="003801CB" w:rsidRDefault="007547CD" w:rsidP="00C67F9B">
      <w:pPr>
        <w:pStyle w:val="western"/>
        <w:numPr>
          <w:ilvl w:val="0"/>
          <w:numId w:val="49"/>
        </w:numPr>
        <w:spacing w:before="0" w:beforeAutospacing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розробляє, затверджує та оприлюднює на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вебсайті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 Закладу План заходів, спрямованих на запобігання та протидію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булінгу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14:paraId="31FB5000" w14:textId="77777777" w:rsidR="007547CD" w:rsidRPr="003801CB" w:rsidRDefault="007547CD" w:rsidP="00C67F9B">
      <w:pPr>
        <w:pStyle w:val="western"/>
        <w:numPr>
          <w:ilvl w:val="0"/>
          <w:numId w:val="49"/>
        </w:numPr>
        <w:spacing w:before="0" w:beforeAutospacing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>забезпечує контроль за виконанням плану та проводить моніторинг ефективності вжитих заходів;</w:t>
      </w:r>
    </w:p>
    <w:p w14:paraId="1138E50C" w14:textId="77777777" w:rsidR="007547CD" w:rsidRPr="003801CB" w:rsidRDefault="007547CD" w:rsidP="00C67F9B">
      <w:pPr>
        <w:pStyle w:val="western"/>
        <w:numPr>
          <w:ilvl w:val="0"/>
          <w:numId w:val="49"/>
        </w:numPr>
        <w:spacing w:before="0" w:beforeAutospacing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затверджує Порядок подання та розгляду (з дотриманням конфіденційності) заяв про випадки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булінгу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14:paraId="4EB7B70E" w14:textId="77777777" w:rsidR="007547CD" w:rsidRPr="003801CB" w:rsidRDefault="007547CD" w:rsidP="00C67F9B">
      <w:pPr>
        <w:pStyle w:val="western"/>
        <w:numPr>
          <w:ilvl w:val="0"/>
          <w:numId w:val="49"/>
        </w:numPr>
        <w:spacing w:before="0" w:beforeAutospacing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у разі отримання заяви або повідомлення про випадок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булінгу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 — видає наказ про проведення розслідування та скликає комісію з розгляду випадку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булінгу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8F668AD" w14:textId="77777777" w:rsidR="007547CD" w:rsidRPr="003801CB" w:rsidRDefault="007547CD" w:rsidP="00E07B96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12.3. Комісія з розгляду випадків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булінгу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14:paraId="201AB7D3" w14:textId="77777777" w:rsidR="007547CD" w:rsidRPr="003801CB" w:rsidRDefault="007547CD" w:rsidP="00E07B96">
      <w:pPr>
        <w:pStyle w:val="western"/>
        <w:spacing w:before="0" w:beforeAutospacing="0" w:after="0" w:line="240" w:lineRule="auto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12.3.1. Склад комісії затверджується наказом керівника. До роботи комісії можуть залучатися батьки постраждалого та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булера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>, представники служби у справах дітей, поліції, практичний психолог та соціальний педагог.</w:t>
      </w:r>
    </w:p>
    <w:p w14:paraId="3C0AE09C" w14:textId="77777777" w:rsidR="007547CD" w:rsidRPr="003801CB" w:rsidRDefault="007547CD" w:rsidP="00E07B96">
      <w:pPr>
        <w:pStyle w:val="western"/>
        <w:spacing w:before="0" w:beforeAutospacing="0" w:after="0" w:line="240" w:lineRule="auto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>12.3.2. Комісія проводить засідання не пізніше ніж через три робочі дні з дня отримання заяви.</w:t>
      </w:r>
    </w:p>
    <w:p w14:paraId="08579B0A" w14:textId="77777777" w:rsidR="007547CD" w:rsidRPr="003801CB" w:rsidRDefault="007547CD" w:rsidP="00E07B96">
      <w:pPr>
        <w:pStyle w:val="western"/>
        <w:spacing w:before="0" w:beforeAutospacing="0" w:after="0" w:line="240" w:lineRule="auto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12.3.3. Якщо комісія визнала випадок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булінгом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 (цькуванням), керівник Закладу зобов’язаний протягом однієї доби повідомити територіальний орган Національної поліції України та службу у справах дітей.</w:t>
      </w:r>
    </w:p>
    <w:p w14:paraId="23E3845C" w14:textId="77777777" w:rsidR="007547CD" w:rsidRPr="003801CB" w:rsidRDefault="007547CD" w:rsidP="00E07B96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>12.4. Заходи виховного впливу:</w:t>
      </w:r>
    </w:p>
    <w:p w14:paraId="05A8C995" w14:textId="38DB9FE7" w:rsidR="007547CD" w:rsidRPr="003801CB" w:rsidRDefault="007547CD" w:rsidP="00C67F9B">
      <w:pPr>
        <w:pStyle w:val="western"/>
        <w:numPr>
          <w:ilvl w:val="0"/>
          <w:numId w:val="2"/>
        </w:numPr>
        <w:spacing w:before="0" w:beforeAutospacing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У разі підтвердження випадку </w:t>
      </w:r>
      <w:proofErr w:type="spellStart"/>
      <w:r w:rsidRPr="003801CB">
        <w:rPr>
          <w:rFonts w:ascii="Times New Roman" w:hAnsi="Times New Roman" w:cs="Times New Roman"/>
          <w:color w:val="auto"/>
          <w:sz w:val="24"/>
          <w:szCs w:val="24"/>
        </w:rPr>
        <w:t>булінгу</w:t>
      </w:r>
      <w:proofErr w:type="spellEnd"/>
      <w:r w:rsidRPr="003801CB">
        <w:rPr>
          <w:rFonts w:ascii="Times New Roman" w:hAnsi="Times New Roman" w:cs="Times New Roman"/>
          <w:color w:val="auto"/>
          <w:sz w:val="24"/>
          <w:szCs w:val="24"/>
        </w:rPr>
        <w:t xml:space="preserve"> до сторін конфлікту застосовуються заходи виховного впливу, визначені законодавством та Планом заходів Закладу, з метою відновлення гармонійних стосунків та запобігання рецидивам.</w:t>
      </w:r>
    </w:p>
    <w:p w14:paraId="1C1319DF" w14:textId="77777777" w:rsidR="009B6039" w:rsidRDefault="009B6039" w:rsidP="009B6039">
      <w:pPr>
        <w:pStyle w:val="western"/>
        <w:spacing w:before="0" w:beforeAutospacing="0"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5D9C9BB" w14:textId="6B6851B2" w:rsidR="00D42BD8" w:rsidRPr="003801CB" w:rsidRDefault="005342A8" w:rsidP="009B6039">
      <w:pPr>
        <w:pStyle w:val="western"/>
        <w:spacing w:before="0" w:beforeAutospacing="0"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801CB">
        <w:rPr>
          <w:rFonts w:ascii="Times New Roman" w:hAnsi="Times New Roman" w:cs="Times New Roman"/>
          <w:b/>
          <w:bCs/>
          <w:color w:val="auto"/>
          <w:sz w:val="24"/>
          <w:szCs w:val="24"/>
        </w:rPr>
        <w:t>ХІІІ. АКАДЕМІЧНА ДОБРОЧЕСНІСТЬ</w:t>
      </w:r>
    </w:p>
    <w:p w14:paraId="3982BADF" w14:textId="1AE817C4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13.1. Усі учасники освітнього процесу зобов’язані дотримуватися принципів академічної доброчесності, що базуються на чесності, довірі, справедливості, взаємоповазі, відповідальності та прозорості.</w:t>
      </w:r>
    </w:p>
    <w:p w14:paraId="6747C637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13.2. Порушеннями академічної доброчесності є:</w:t>
      </w:r>
    </w:p>
    <w:p w14:paraId="478C1794" w14:textId="77777777" w:rsidR="002274D6" w:rsidRPr="003801CB" w:rsidRDefault="002274D6" w:rsidP="00C67F9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академічний плагіат (оприлюднення (частково або повністю) чужих результатів як власних без належного посилання на джерело);</w:t>
      </w:r>
    </w:p>
    <w:p w14:paraId="64715C4F" w14:textId="77777777" w:rsidR="002274D6" w:rsidRPr="003801CB" w:rsidRDefault="002274D6" w:rsidP="00C67F9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самоплагіат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(повторне використання власних раніше оприлюднених результатів як нових);</w:t>
      </w:r>
    </w:p>
    <w:p w14:paraId="6BEF30D7" w14:textId="77777777" w:rsidR="002274D6" w:rsidRPr="003801CB" w:rsidRDefault="002274D6" w:rsidP="00C67F9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фабрикація (вигадування даних чи фактів, що використовуються в освітньому процесі);</w:t>
      </w:r>
    </w:p>
    <w:p w14:paraId="5231A8C2" w14:textId="77777777" w:rsidR="002274D6" w:rsidRPr="003801CB" w:rsidRDefault="002274D6" w:rsidP="00C67F9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фальсифікація (свідома зміна чи підміна даних);</w:t>
      </w:r>
    </w:p>
    <w:p w14:paraId="5623EFAB" w14:textId="77777777" w:rsidR="002274D6" w:rsidRPr="003801CB" w:rsidRDefault="002274D6" w:rsidP="00C67F9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списування (використання заборонених джерел інформації під час оцінювання результатів навчання);</w:t>
      </w:r>
    </w:p>
    <w:p w14:paraId="3BAE611E" w14:textId="77777777" w:rsidR="002274D6" w:rsidRPr="003801CB" w:rsidRDefault="002274D6" w:rsidP="00C67F9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обман (надання завідомо неправдивої інформації);</w:t>
      </w:r>
    </w:p>
    <w:p w14:paraId="2BD08840" w14:textId="77777777" w:rsidR="002274D6" w:rsidRPr="003801CB" w:rsidRDefault="002274D6" w:rsidP="00C67F9B">
      <w:pPr>
        <w:numPr>
          <w:ilvl w:val="0"/>
          <w:numId w:val="50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хабарництво (надання або отримання неправомірної вигоди з метою отримання переваг у навчанні чи оцінюванні);</w:t>
      </w:r>
    </w:p>
    <w:p w14:paraId="7A07DC9C" w14:textId="77777777" w:rsidR="002274D6" w:rsidRPr="003801CB" w:rsidRDefault="002274D6" w:rsidP="00C67F9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необ’єктивне оцінювання (свідоме завищення або заниження результатів оцінювання);</w:t>
      </w:r>
    </w:p>
    <w:p w14:paraId="1B5A6BDF" w14:textId="77813AC3" w:rsidR="002274D6" w:rsidRPr="003801CB" w:rsidRDefault="002274D6" w:rsidP="00C67F9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академічний саботаж (створення перешкод іншим учасникам освітнього процесу в навчанні, викладанні або науковій діяльності).</w:t>
      </w:r>
    </w:p>
    <w:p w14:paraId="76E90A72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13.3. За порушення академічної доброчесності здобувачами освіти можуть застосовуватися такі заходи академічної відповідальності (відповідно до законодавства та внутрішніх положень Закладу):</w:t>
      </w:r>
    </w:p>
    <w:p w14:paraId="6542BFB5" w14:textId="77777777" w:rsidR="002274D6" w:rsidRPr="003801CB" w:rsidRDefault="002274D6" w:rsidP="00C67F9B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зауваження;</w:t>
      </w:r>
    </w:p>
    <w:p w14:paraId="4CC16C2D" w14:textId="77777777" w:rsidR="002274D6" w:rsidRPr="003801CB" w:rsidRDefault="002274D6" w:rsidP="00C67F9B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повторне проходження оцінювання (контрольної, тематичної, семестрової роботи тощо);</w:t>
      </w:r>
    </w:p>
    <w:p w14:paraId="335FE9FE" w14:textId="77777777" w:rsidR="002274D6" w:rsidRPr="003801CB" w:rsidRDefault="002274D6" w:rsidP="00C67F9B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повторне вивчення окремої теми або освітнього компонента;</w:t>
      </w:r>
    </w:p>
    <w:p w14:paraId="01A0817B" w14:textId="77777777" w:rsidR="002274D6" w:rsidRPr="003801CB" w:rsidRDefault="002274D6" w:rsidP="00C67F9B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позбавлення академічних заохочень (похвальних листів, грамот, відзнак тощо);</w:t>
      </w:r>
    </w:p>
    <w:p w14:paraId="18210B8C" w14:textId="7138AB2B" w:rsidR="002274D6" w:rsidRPr="003801CB" w:rsidRDefault="002274D6" w:rsidP="00C67F9B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інші заходи, визначені педагогічною радою в межах законодавства.</w:t>
      </w:r>
    </w:p>
    <w:p w14:paraId="46C4B5C3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13.4. За порушення академічної доброчесності педагогічними працівниками можуть застосовуватися:</w:t>
      </w:r>
    </w:p>
    <w:p w14:paraId="037DC162" w14:textId="77777777" w:rsidR="002274D6" w:rsidRPr="003801CB" w:rsidRDefault="002274D6" w:rsidP="00C67F9B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відмова у присвоєнні (підтвердженні) кваліфікаційної категорії чи педагогічного звання;</w:t>
      </w:r>
    </w:p>
    <w:p w14:paraId="0A70737E" w14:textId="77777777" w:rsidR="002274D6" w:rsidRPr="003801CB" w:rsidRDefault="002274D6" w:rsidP="00C67F9B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позбавлення права брати участь у роботі окремих колегіальних органів та комісій Закладу;</w:t>
      </w:r>
    </w:p>
    <w:p w14:paraId="170B66AB" w14:textId="77777777" w:rsidR="002274D6" w:rsidRPr="003801CB" w:rsidRDefault="002274D6" w:rsidP="00C67F9B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дисциплінарна відповідальність відповідно до законодавства України;</w:t>
      </w:r>
    </w:p>
    <w:p w14:paraId="44D6B9ED" w14:textId="222EA585" w:rsidR="002274D6" w:rsidRPr="003801CB" w:rsidRDefault="002274D6" w:rsidP="00C67F9B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інші заходи, передбачені законодавством.</w:t>
      </w:r>
    </w:p>
    <w:p w14:paraId="440D4F3D" w14:textId="4113FA0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13.5. У Закладі може утворюватися комісія з питань академічної доброчесності, яка є постійно діючим консультативно-дорадчим органом.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>Порядок її діяльності визначається внутрішнім положенням, затвердженим керівником Закладу.</w:t>
      </w:r>
    </w:p>
    <w:p w14:paraId="4DA5B066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13.6. Процедура встановлення факту порушення академічної доброчесності:</w:t>
      </w:r>
    </w:p>
    <w:p w14:paraId="686D1FB4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13.6.1. Будь-яка особа, якій стало відомо про можливе порушення, має право подати письмову (у тому числі електронну) заяву на ім’я керівника Закладу.</w:t>
      </w:r>
    </w:p>
    <w:p w14:paraId="3D6636C0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13.6.2. Розгляд матеріалів здійснюється комісією з питань академічної доброчесності у строк, що не перевищує 10 робочих днів, якщо інше не передбачено законодавством.</w:t>
      </w:r>
    </w:p>
    <w:p w14:paraId="154F2EFB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13.6.3. Особа, стосовно якої розглядається питання, має право:</w:t>
      </w:r>
    </w:p>
    <w:p w14:paraId="19CA14C0" w14:textId="77777777" w:rsidR="002274D6" w:rsidRPr="003801CB" w:rsidRDefault="002274D6" w:rsidP="00C67F9B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бути своєчасно повідомленою про розгляд;</w:t>
      </w:r>
    </w:p>
    <w:p w14:paraId="788ABAC0" w14:textId="77777777" w:rsidR="002274D6" w:rsidRPr="003801CB" w:rsidRDefault="002274D6" w:rsidP="00C67F9B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бути присутньою на засіданні;</w:t>
      </w:r>
    </w:p>
    <w:p w14:paraId="7D2B5002" w14:textId="77777777" w:rsidR="002274D6" w:rsidRPr="003801CB" w:rsidRDefault="002274D6" w:rsidP="00C67F9B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надавати пояснення, докази та заперечення;</w:t>
      </w:r>
    </w:p>
    <w:p w14:paraId="01A94B1A" w14:textId="77777777" w:rsidR="002274D6" w:rsidRPr="003801CB" w:rsidRDefault="002274D6" w:rsidP="00C67F9B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користуватися правовою допомогою.</w:t>
      </w:r>
    </w:p>
    <w:p w14:paraId="2388A7A3" w14:textId="366BC20C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13.6.4. За результатами розгляду комісія готує висновок та рекомендації, які подаються керівнику Закладу або педагогічній раді для прийняття рішення.</w:t>
      </w:r>
    </w:p>
    <w:p w14:paraId="6038D199" w14:textId="5F00289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13.7. Рішення про притягнення до академічної відповідальності оформлюється відповідним актом (наказом керівника або рішенням педагогічної ради) та доводиться до відома особи під підпис.</w:t>
      </w:r>
    </w:p>
    <w:p w14:paraId="7ECDB23F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13.8. Рішення про притягнення до академічної відповідальності може бути оскаржене:</w:t>
      </w:r>
    </w:p>
    <w:p w14:paraId="343C08A8" w14:textId="77777777" w:rsidR="002274D6" w:rsidRPr="003801CB" w:rsidRDefault="002274D6" w:rsidP="00C67F9B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 органу управління освітою;</w:t>
      </w:r>
    </w:p>
    <w:p w14:paraId="6A87EBB3" w14:textId="4492AE86" w:rsidR="002274D6" w:rsidRPr="003801CB" w:rsidRDefault="002274D6" w:rsidP="00C67F9B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 суду в порядку, встановленому законодавством України.</w:t>
      </w:r>
    </w:p>
    <w:p w14:paraId="7B6A130E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13.9. Заклад забезпечує формування культури академічної доброчесності шляхом:</w:t>
      </w:r>
    </w:p>
    <w:p w14:paraId="2F6A08E8" w14:textId="77777777" w:rsidR="002274D6" w:rsidRPr="003801CB" w:rsidRDefault="002274D6" w:rsidP="00C67F9B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проведення роз’яснювальної роботи серед учасників освітнього процесу;</w:t>
      </w:r>
    </w:p>
    <w:p w14:paraId="11E479D6" w14:textId="77777777" w:rsidR="002274D6" w:rsidRPr="003801CB" w:rsidRDefault="002274D6" w:rsidP="00C67F9B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впровадження внутрішніх політик і процедур запобігання порушенням;</w:t>
      </w:r>
    </w:p>
    <w:p w14:paraId="0522BA26" w14:textId="77777777" w:rsidR="002274D6" w:rsidRPr="003801CB" w:rsidRDefault="002274D6" w:rsidP="00C67F9B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використання сучасних інструментів перевірки на академічний плагіат;</w:t>
      </w:r>
    </w:p>
    <w:p w14:paraId="204BE826" w14:textId="4A3E35FA" w:rsidR="002274D6" w:rsidRPr="003801CB" w:rsidRDefault="002274D6" w:rsidP="00C67F9B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включення питань академічної доброчесності до освітніх програм.</w:t>
      </w:r>
    </w:p>
    <w:p w14:paraId="4FA995DB" w14:textId="77777777" w:rsidR="000116C9" w:rsidRPr="003801CB" w:rsidRDefault="000116C9" w:rsidP="000116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52786ABA" w14:textId="23D44253" w:rsidR="00D42BD8" w:rsidRPr="009B6039" w:rsidRDefault="002274D6" w:rsidP="009B603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3801CB">
        <w:rPr>
          <w:rFonts w:ascii="Times New Roman" w:hAnsi="Times New Roman" w:cs="Times New Roman"/>
          <w:b/>
          <w:bCs/>
          <w:sz w:val="24"/>
          <w:szCs w:val="24"/>
        </w:rPr>
        <w:t>XIV. КОНТРОЛЬ ЗА ДІЯЛЬНІСТЮ ЗАКЛАДУ</w:t>
      </w:r>
    </w:p>
    <w:p w14:paraId="689674CE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14.1. Державний нагляд (контроль) за діяльністю Закладу здійснюється відповідно до законодавства України центральним органом виконавчої влади у сфері освіти і науки та Державною службою якості освіти України.</w:t>
      </w:r>
    </w:p>
    <w:p w14:paraId="6F0BF34D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Засновник або уповноважений ним орган здійснює контроль за діяльністю Закладу в межах своїх повноважень, визначених законодавством та цим Статутом, зокрема щодо:</w:t>
      </w:r>
    </w:p>
    <w:p w14:paraId="3881C377" w14:textId="77777777" w:rsidR="002274D6" w:rsidRPr="003801CB" w:rsidRDefault="002274D6" w:rsidP="00C67F9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дотримання фінансової дисципліни;</w:t>
      </w:r>
    </w:p>
    <w:p w14:paraId="653474AF" w14:textId="77777777" w:rsidR="002274D6" w:rsidRPr="003801CB" w:rsidRDefault="002274D6" w:rsidP="00C67F9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ефективного використання бюджетних коштів;</w:t>
      </w:r>
    </w:p>
    <w:p w14:paraId="286D5037" w14:textId="77777777" w:rsidR="002274D6" w:rsidRPr="003801CB" w:rsidRDefault="002274D6" w:rsidP="00C67F9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збереження та ефективного використання майна;</w:t>
      </w:r>
    </w:p>
    <w:p w14:paraId="04AB2460" w14:textId="77777777" w:rsidR="002274D6" w:rsidRPr="003801CB" w:rsidRDefault="002274D6" w:rsidP="00C67F9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виконання установчих документів.</w:t>
      </w:r>
    </w:p>
    <w:p w14:paraId="5BA3D3C9" w14:textId="29B6FE15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Громадський нагляд (контроль) за діяльністю Закладу здійснюється відповідно до законодавства України через органи громадського самоврядування, батьківські об’єднання, професійні спілки та інші інститути громадянського суспільства.</w:t>
      </w:r>
    </w:p>
    <w:p w14:paraId="3700A960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14.2. Основною формою державного нагляду (контролю) у сфері освіти є інституційний аудит, що проводиться у порядку, визначеному законодавством України, із забезпеченням дотримання принципів:</w:t>
      </w:r>
    </w:p>
    <w:p w14:paraId="2F6E9C2C" w14:textId="77777777" w:rsidR="002274D6" w:rsidRPr="003801CB" w:rsidRDefault="002274D6" w:rsidP="00C67F9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об’єктивності;</w:t>
      </w:r>
    </w:p>
    <w:p w14:paraId="416A04B9" w14:textId="77777777" w:rsidR="002274D6" w:rsidRPr="003801CB" w:rsidRDefault="002274D6" w:rsidP="00C67F9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неупередженості;</w:t>
      </w:r>
    </w:p>
    <w:p w14:paraId="1B4404A7" w14:textId="77777777" w:rsidR="002274D6" w:rsidRPr="003801CB" w:rsidRDefault="002274D6" w:rsidP="00C67F9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відкритості та прозорості.</w:t>
      </w:r>
    </w:p>
    <w:p w14:paraId="2C98B4CC" w14:textId="4F8F2B5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Результати інституційного аудиту оприлюднюються відповідно до вимог законодавства.</w:t>
      </w:r>
    </w:p>
    <w:p w14:paraId="795CB858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14.3. За результатами здійснення заходів державного нагляду (контролю) органи, уповноважені законом, мають право надавати обов’язкові до виконання Закладом рекомендації (вимоги) щодо усунення виявлених порушень та недоліків.</w:t>
      </w:r>
    </w:p>
    <w:p w14:paraId="59E2EE2E" w14:textId="3DB8CA4C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Заклад зобов’язаний у визначені строки забезпечити виконання таких вимог та поінформувати відповідний орган про вжиті заходи.</w:t>
      </w:r>
    </w:p>
    <w:p w14:paraId="71D8536B" w14:textId="77777777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14.4. Інші заходи державного нагляду (контролю), у тому числі позапланові перевірки, здійснюються виключно у випадках та в порядку, передбачених законодавством України.</w:t>
      </w:r>
    </w:p>
    <w:p w14:paraId="46E753AF" w14:textId="75359E79" w:rsidR="002274D6" w:rsidRPr="003801CB" w:rsidRDefault="002274D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Не допускається проведення заходів контролю, не передбачених законом.</w:t>
      </w:r>
    </w:p>
    <w:p w14:paraId="2683609F" w14:textId="4627CB11" w:rsidR="002274D6" w:rsidRPr="003801CB" w:rsidRDefault="002274D6" w:rsidP="00C214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14.5. Контроль за дотриманням Закладом вимог законодавства з питань охорони праці, пожежної безпеки, санітарного законодавства та інших сфер здійснюється відповідними уповноваженими державними органами в межах їх компетенції.</w:t>
      </w:r>
    </w:p>
    <w:p w14:paraId="191E7567" w14:textId="77777777" w:rsidR="002274D6" w:rsidRPr="003801CB" w:rsidRDefault="002274D6" w:rsidP="00C214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14.6. Заклад забезпечує відкритість та прозорість своєї діяльності шляхом:</w:t>
      </w:r>
    </w:p>
    <w:p w14:paraId="408AA864" w14:textId="77777777" w:rsidR="002274D6" w:rsidRPr="003801CB" w:rsidRDefault="002274D6" w:rsidP="00C67F9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оприлюднення публічної інформації відповідно до законодавства;</w:t>
      </w:r>
    </w:p>
    <w:p w14:paraId="226AD21B" w14:textId="7FA61D38" w:rsidR="002274D6" w:rsidRPr="003801CB" w:rsidRDefault="002274D6" w:rsidP="00C67F9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забезпечення доступу до публічної інформації;</w:t>
      </w:r>
    </w:p>
    <w:p w14:paraId="22BBE994" w14:textId="71D9E766" w:rsidR="002274D6" w:rsidRPr="003801CB" w:rsidRDefault="002274D6" w:rsidP="00C67F9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hAnsi="Times New Roman" w:cs="Times New Roman"/>
          <w:sz w:val="24"/>
          <w:szCs w:val="24"/>
        </w:rPr>
        <w:t xml:space="preserve">ведення офіційного </w:t>
      </w:r>
      <w:proofErr w:type="spellStart"/>
      <w:r w:rsidRPr="003801CB">
        <w:rPr>
          <w:rFonts w:ascii="Times New Roman" w:hAnsi="Times New Roman" w:cs="Times New Roman"/>
          <w:sz w:val="24"/>
          <w:szCs w:val="24"/>
        </w:rPr>
        <w:t>вебсайту</w:t>
      </w:r>
      <w:proofErr w:type="spellEnd"/>
      <w:r w:rsidRPr="003801C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70B1E1D" w14:textId="77777777" w:rsidR="002274D6" w:rsidRPr="003801CB" w:rsidRDefault="002274D6" w:rsidP="00C214C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4D4AF5E" w14:textId="0E5863E5" w:rsidR="003F0217" w:rsidRPr="003801CB" w:rsidRDefault="003F0217" w:rsidP="00E07B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D89BDB2" w14:textId="114D732B" w:rsidR="003F0217" w:rsidRPr="003801CB" w:rsidRDefault="003F0217" w:rsidP="002274D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>XV</w:t>
      </w: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. ПЕРСПЕКТИВНИЙ РОЗВИТОК ЗАКЛАДУ</w:t>
      </w:r>
    </w:p>
    <w:p w14:paraId="783F1ABF" w14:textId="77777777" w:rsidR="003F0217" w:rsidRPr="003801CB" w:rsidRDefault="003F0217" w:rsidP="00E07B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15.1. Стратегічне планування</w:t>
      </w:r>
    </w:p>
    <w:p w14:paraId="27F1FD5C" w14:textId="77777777" w:rsidR="003F0217" w:rsidRPr="003801CB" w:rsidRDefault="003F0217" w:rsidP="00C67F9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Розвиток Закладу здійснюється відповідно до Стратегії розвитку, яка затверджується Засновником та визначає пріоритети діяльності на 5–10 років.</w:t>
      </w:r>
    </w:p>
    <w:p w14:paraId="13C9686E" w14:textId="1C8D1455" w:rsidR="003F0217" w:rsidRPr="00C67F9B" w:rsidRDefault="003F0217" w:rsidP="00C67F9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Перспективний розвиток базується на принципах </w:t>
      </w:r>
      <w:proofErr w:type="spellStart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людиноцентризму</w:t>
      </w:r>
      <w:proofErr w:type="spellEnd"/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, забезпечення якості освіти та академічної свободи.</w:t>
      </w:r>
    </w:p>
    <w:p w14:paraId="30B80932" w14:textId="7A856D6C" w:rsidR="003F0217" w:rsidRPr="003801CB" w:rsidRDefault="00C67F9B" w:rsidP="00E07B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15.2</w:t>
      </w:r>
      <w:r w:rsidR="003F0217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3F0217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Цифровізація</w:t>
      </w:r>
      <w:proofErr w:type="spellEnd"/>
      <w:r w:rsidR="003F0217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та інноваційний розвиток</w:t>
      </w:r>
    </w:p>
    <w:p w14:paraId="1F4596B6" w14:textId="77777777" w:rsidR="003F0217" w:rsidRPr="003801CB" w:rsidRDefault="003F0217" w:rsidP="00C67F9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Заклад впроваджує цифрові технології в освітній процес та систему управління, розвиваючи дистанційну та змішану форми навчання .</w:t>
      </w:r>
    </w:p>
    <w:p w14:paraId="4BB38BE6" w14:textId="77777777" w:rsidR="003F0217" w:rsidRPr="003801CB" w:rsidRDefault="003F0217" w:rsidP="00C67F9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Перспективний розвиток передбачає створення сучасного цифрового освітнього середовища, використання електронних систем оцінювання та засобів штучного інтелекту в межах академічної доброчесності.</w:t>
      </w:r>
    </w:p>
    <w:p w14:paraId="420AD0D8" w14:textId="77777777" w:rsidR="003F0217" w:rsidRPr="003801CB" w:rsidRDefault="003F0217" w:rsidP="00C67F9B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Заклад сприяє розвитку інноваційної та експериментальної діяльності педагогів.</w:t>
      </w:r>
    </w:p>
    <w:p w14:paraId="33FAC397" w14:textId="780ACD7C" w:rsidR="003F0217" w:rsidRPr="003801CB" w:rsidRDefault="00C67F9B" w:rsidP="00E07B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15.3</w:t>
      </w:r>
      <w:r w:rsidR="003F0217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Розвиток безпечного та інклюзивного середовища</w:t>
      </w:r>
    </w:p>
    <w:p w14:paraId="362E3885" w14:textId="77777777" w:rsidR="003F0217" w:rsidRPr="003801CB" w:rsidRDefault="003F0217" w:rsidP="00C67F9B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Пріоритетом є постійна модернізація об’єктів цивільного захисту (укриттів) та створення середовища, що відповідає вимогам універсального дизайну.</w:t>
      </w:r>
    </w:p>
    <w:p w14:paraId="263B16CB" w14:textId="77777777" w:rsidR="003F0217" w:rsidRPr="003801CB" w:rsidRDefault="003F0217" w:rsidP="00C67F9B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Заклад розвиває систему психолого-педагогічної підтримки та інклюзивної освіти для забезпечення рівного доступу всіх здобувачів.</w:t>
      </w:r>
    </w:p>
    <w:p w14:paraId="43E6205E" w14:textId="7048CBF9" w:rsidR="003F0217" w:rsidRPr="003801CB" w:rsidRDefault="00C67F9B" w:rsidP="00E07B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15.4</w:t>
      </w:r>
      <w:r w:rsidR="003F0217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Кадровий потенціал та партнерство</w:t>
      </w:r>
    </w:p>
    <w:p w14:paraId="6E749FF2" w14:textId="77777777" w:rsidR="003F0217" w:rsidRPr="003801CB" w:rsidRDefault="003F0217" w:rsidP="00C67F9B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Перспективний розвиток кадрів передбачає безперервне підвищення кваліфікації, стимулювання сертифікації педагогів та впровадження педагогіки партнерства.</w:t>
      </w:r>
    </w:p>
    <w:p w14:paraId="0B28F30A" w14:textId="7DDE63B8" w:rsidR="003F0217" w:rsidRPr="003801CB" w:rsidRDefault="003F0217" w:rsidP="00C67F9B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Заклад розширює міжнародне співробітництво, бере участь у міжнародних обмінах та грантових програмах </w:t>
      </w:r>
      <w:r w:rsidR="00C67F9B">
        <w:rPr>
          <w:rFonts w:ascii="Times New Roman" w:eastAsia="Times New Roman" w:hAnsi="Times New Roman" w:cs="Times New Roman"/>
          <w:sz w:val="24"/>
          <w:szCs w:val="24"/>
          <w:lang w:val="uk-UA"/>
        </w:rPr>
        <w:t>для зміцнення матеріальної бази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3D007E4E" w14:textId="3BC12BF8" w:rsidR="003F0217" w:rsidRPr="003801CB" w:rsidRDefault="00C67F9B" w:rsidP="00E07B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15.5</w:t>
      </w:r>
      <w:r w:rsidR="003F0217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Моніторинг та якість</w:t>
      </w:r>
    </w:p>
    <w:p w14:paraId="2439FAC1" w14:textId="648C8D38" w:rsidR="004B1ADD" w:rsidRPr="003801CB" w:rsidRDefault="003F0217" w:rsidP="00C67F9B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Ефективність реалізації перспективного плану розвитку оцінюється через внутрішню систему забезпечення якості освіти та регулярні звіти керівника перед громадою.</w:t>
      </w:r>
    </w:p>
    <w:p w14:paraId="7F129A65" w14:textId="77777777" w:rsidR="0045382D" w:rsidRPr="003801CB" w:rsidRDefault="0045382D" w:rsidP="00D42BD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FA40E68" w14:textId="21013A7A" w:rsidR="00D42BD8" w:rsidRPr="009B6039" w:rsidRDefault="003F0217" w:rsidP="009B6039">
      <w:pPr>
        <w:spacing w:after="0"/>
        <w:ind w:left="5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XV</w:t>
      </w:r>
      <w:r w:rsidR="00166C38" w:rsidRPr="003801C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І</w:t>
      </w:r>
      <w:r w:rsidR="00BC5D4A"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>. ВНЕСЕННЯ ЗМІН ТА ДОПОВНЕНЬ ДО СТАТУТУ</w:t>
      </w:r>
    </w:p>
    <w:p w14:paraId="5467EC25" w14:textId="1866E6CA" w:rsidR="001C6432" w:rsidRPr="003801CB" w:rsidRDefault="001C6432" w:rsidP="00E07B96">
      <w:pPr>
        <w:pStyle w:val="a7"/>
        <w:spacing w:before="0" w:beforeAutospacing="0" w:after="0" w:afterAutospacing="0"/>
        <w:jc w:val="both"/>
      </w:pPr>
      <w:r w:rsidRPr="003801CB">
        <w:rPr>
          <w:rStyle w:val="citation-140"/>
        </w:rPr>
        <w:t>1</w:t>
      </w:r>
      <w:r w:rsidR="00166C38" w:rsidRPr="003801CB">
        <w:rPr>
          <w:rStyle w:val="citation-140"/>
        </w:rPr>
        <w:t>6</w:t>
      </w:r>
      <w:r w:rsidRPr="003801CB">
        <w:rPr>
          <w:rStyle w:val="citation-140"/>
        </w:rPr>
        <w:t>.1. Зміни та доповнення до цього Статуту розробляються керівником Закладу або Засновником</w:t>
      </w:r>
      <w:r w:rsidRPr="003801CB">
        <w:t>.</w:t>
      </w:r>
    </w:p>
    <w:p w14:paraId="31DB3463" w14:textId="16F2E36C" w:rsidR="001C6432" w:rsidRPr="003801CB" w:rsidRDefault="001C6432" w:rsidP="00E07B96">
      <w:pPr>
        <w:pStyle w:val="a7"/>
        <w:spacing w:before="0" w:beforeAutospacing="0" w:after="0" w:afterAutospacing="0"/>
        <w:jc w:val="both"/>
      </w:pPr>
      <w:r w:rsidRPr="003801CB">
        <w:rPr>
          <w:rStyle w:val="citation-139"/>
        </w:rPr>
        <w:t>1</w:t>
      </w:r>
      <w:r w:rsidR="00166C38" w:rsidRPr="003801CB">
        <w:rPr>
          <w:rStyle w:val="citation-139"/>
        </w:rPr>
        <w:t>6</w:t>
      </w:r>
      <w:r w:rsidRPr="003801CB">
        <w:rPr>
          <w:rStyle w:val="citation-139"/>
        </w:rPr>
        <w:t>.2. Зміни та доповнення до Статуту затверджуються за рішенням Засновника або уповноваженого ним органу відповідно до законодавства України</w:t>
      </w:r>
      <w:r w:rsidRPr="003801CB">
        <w:t xml:space="preserve">. </w:t>
      </w:r>
      <w:r w:rsidRPr="003801CB">
        <w:rPr>
          <w:rStyle w:val="citation-138"/>
        </w:rPr>
        <w:t>У разі необхідності обговорення змістовних освітніх питань, зміни та доповнення можуть попередньо схвалюватися педагогічною радою Закладу</w:t>
      </w:r>
      <w:r w:rsidRPr="003801CB">
        <w:t>.</w:t>
      </w:r>
    </w:p>
    <w:p w14:paraId="417597DA" w14:textId="72D09D87" w:rsidR="001C6432" w:rsidRPr="003801CB" w:rsidRDefault="001C6432" w:rsidP="00E07B96">
      <w:pPr>
        <w:pStyle w:val="a7"/>
        <w:spacing w:before="0" w:beforeAutospacing="0" w:after="0" w:afterAutospacing="0"/>
        <w:jc w:val="both"/>
      </w:pPr>
      <w:r w:rsidRPr="003801CB">
        <w:rPr>
          <w:rStyle w:val="citation-137"/>
        </w:rPr>
        <w:t>1</w:t>
      </w:r>
      <w:r w:rsidR="00166C38" w:rsidRPr="003801CB">
        <w:rPr>
          <w:rStyle w:val="citation-137"/>
        </w:rPr>
        <w:t>6</w:t>
      </w:r>
      <w:r w:rsidRPr="003801CB">
        <w:rPr>
          <w:rStyle w:val="citation-137"/>
        </w:rPr>
        <w:t>.3. Зміни та доповнення до Статуту підлягають державній реєстрації у порядку, встановленому чинним законодавством України</w:t>
      </w:r>
      <w:r w:rsidRPr="003801CB">
        <w:t>.</w:t>
      </w:r>
    </w:p>
    <w:p w14:paraId="574F5086" w14:textId="2DAB2428" w:rsidR="001C6432" w:rsidRPr="003801CB" w:rsidRDefault="001C6432" w:rsidP="00E07B96">
      <w:pPr>
        <w:pStyle w:val="a7"/>
        <w:spacing w:before="0" w:beforeAutospacing="0" w:after="0" w:afterAutospacing="0"/>
        <w:jc w:val="both"/>
      </w:pPr>
      <w:r w:rsidRPr="003801CB">
        <w:rPr>
          <w:rStyle w:val="citation-136"/>
        </w:rPr>
        <w:lastRenderedPageBreak/>
        <w:t>1</w:t>
      </w:r>
      <w:r w:rsidR="00166C38" w:rsidRPr="003801CB">
        <w:rPr>
          <w:rStyle w:val="citation-136"/>
        </w:rPr>
        <w:t>6</w:t>
      </w:r>
      <w:r w:rsidRPr="003801CB">
        <w:rPr>
          <w:rStyle w:val="citation-136"/>
        </w:rPr>
        <w:t>.4. Зміни до Статуту набирають чинності з моменту (дня) їх державної реєстрації у Єдиному державному реєстрі юридичних осіб, фізичних осіб – підприємців та громадських формувань, якщо інше не передбачено законодавством</w:t>
      </w:r>
      <w:r w:rsidRPr="003801CB">
        <w:t>.</w:t>
      </w:r>
    </w:p>
    <w:p w14:paraId="18D105B7" w14:textId="4DDCEB59" w:rsidR="001C6432" w:rsidRPr="003801CB" w:rsidRDefault="001C6432" w:rsidP="00E07B96">
      <w:pPr>
        <w:pStyle w:val="a7"/>
        <w:spacing w:before="0" w:beforeAutospacing="0" w:after="0" w:afterAutospacing="0"/>
        <w:jc w:val="both"/>
      </w:pPr>
      <w:r w:rsidRPr="003801CB">
        <w:rPr>
          <w:rStyle w:val="citation-135"/>
        </w:rPr>
        <w:t>1</w:t>
      </w:r>
      <w:r w:rsidR="00166C38" w:rsidRPr="003801CB">
        <w:rPr>
          <w:rStyle w:val="citation-135"/>
        </w:rPr>
        <w:t>6</w:t>
      </w:r>
      <w:r w:rsidRPr="003801CB">
        <w:rPr>
          <w:rStyle w:val="citation-135"/>
        </w:rPr>
        <w:t>.5. Статут може бути викладений у новій редакції за рішенням Засновника</w:t>
      </w:r>
      <w:r w:rsidRPr="003801CB">
        <w:t xml:space="preserve">. </w:t>
      </w:r>
      <w:r w:rsidRPr="003801CB">
        <w:rPr>
          <w:rStyle w:val="citation-134"/>
        </w:rPr>
        <w:t xml:space="preserve">Нова редакція Статуту оприлюднюється на офіційному </w:t>
      </w:r>
      <w:proofErr w:type="spellStart"/>
      <w:r w:rsidRPr="003801CB">
        <w:rPr>
          <w:rStyle w:val="citation-134"/>
        </w:rPr>
        <w:t>вебсайті</w:t>
      </w:r>
      <w:proofErr w:type="spellEnd"/>
      <w:r w:rsidRPr="003801CB">
        <w:rPr>
          <w:rStyle w:val="citation-134"/>
        </w:rPr>
        <w:t xml:space="preserve"> Закладу (або Засновника) протягом десяти робочих днів після її державної реєстрації</w:t>
      </w:r>
      <w:r w:rsidRPr="003801CB">
        <w:t>.</w:t>
      </w:r>
    </w:p>
    <w:p w14:paraId="25D4F993" w14:textId="72A7F3CB" w:rsidR="001C6432" w:rsidRPr="003801CB" w:rsidRDefault="001C6432" w:rsidP="00E07B96">
      <w:pPr>
        <w:pStyle w:val="a7"/>
        <w:spacing w:before="0" w:beforeAutospacing="0" w:after="0" w:afterAutospacing="0"/>
        <w:jc w:val="both"/>
      </w:pPr>
      <w:r w:rsidRPr="003801CB">
        <w:rPr>
          <w:rStyle w:val="citation-133"/>
        </w:rPr>
        <w:t>1</w:t>
      </w:r>
      <w:r w:rsidR="00166C38" w:rsidRPr="003801CB">
        <w:rPr>
          <w:rStyle w:val="citation-133"/>
        </w:rPr>
        <w:t>6</w:t>
      </w:r>
      <w:r w:rsidRPr="003801CB">
        <w:rPr>
          <w:rStyle w:val="citation-133"/>
        </w:rPr>
        <w:t xml:space="preserve">.6. Внутрішня система забезпечення якості освіти, а також заходи щодо протидії </w:t>
      </w:r>
      <w:proofErr w:type="spellStart"/>
      <w:r w:rsidRPr="003801CB">
        <w:rPr>
          <w:rStyle w:val="citation-133"/>
        </w:rPr>
        <w:t>булінгу</w:t>
      </w:r>
      <w:proofErr w:type="spellEnd"/>
      <w:r w:rsidRPr="003801CB">
        <w:rPr>
          <w:rStyle w:val="citation-133"/>
        </w:rPr>
        <w:t xml:space="preserve"> (цькуванню) функціонують на підставі окремих положень, що затверджуються керівником Закладу та не потребують внесення змін до цього Статуту, якщо це не стосується його загальних засад</w:t>
      </w:r>
      <w:r w:rsidRPr="003801CB">
        <w:t>.</w:t>
      </w:r>
    </w:p>
    <w:p w14:paraId="3040B9B1" w14:textId="3E209A63" w:rsidR="000B51C6" w:rsidRPr="003801CB" w:rsidRDefault="000B51C6" w:rsidP="00E07B96">
      <w:pPr>
        <w:pStyle w:val="a7"/>
        <w:spacing w:before="0" w:beforeAutospacing="0" w:after="0" w:afterAutospacing="0"/>
        <w:jc w:val="both"/>
      </w:pPr>
    </w:p>
    <w:p w14:paraId="03CF8EB3" w14:textId="77777777" w:rsidR="000B51C6" w:rsidRPr="003801CB" w:rsidRDefault="000B51C6" w:rsidP="00E07B96">
      <w:pPr>
        <w:pStyle w:val="a7"/>
        <w:spacing w:before="0" w:beforeAutospacing="0" w:after="0" w:afterAutospacing="0"/>
        <w:jc w:val="both"/>
      </w:pPr>
    </w:p>
    <w:p w14:paraId="32CD90D1" w14:textId="472D295F" w:rsidR="00D42BD8" w:rsidRPr="009B6039" w:rsidRDefault="00166C38" w:rsidP="009B603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Pr="003801CB">
        <w:rPr>
          <w:rFonts w:ascii="Times New Roman" w:eastAsia="Times New Roman" w:hAnsi="Times New Roman" w:cs="Times New Roman"/>
          <w:b/>
          <w:bCs/>
          <w:sz w:val="24"/>
          <w:szCs w:val="24"/>
        </w:rPr>
        <w:t>ІІ. РЕОРГАНІЗАЦІЯ АБО ЛІКВІДАЦІЯ ЗАКЛАДУ</w:t>
      </w:r>
    </w:p>
    <w:p w14:paraId="5473E996" w14:textId="19F39F91" w:rsidR="00166C38" w:rsidRPr="003801CB" w:rsidRDefault="00166C38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.1. Припинення Закладу як юридичної особи здійснюється шляхом його реорганізації (злиття, приєднання, поділу, виділення, перетворення) або ліквідації відповідно до законодавства України.</w:t>
      </w:r>
    </w:p>
    <w:p w14:paraId="7DD4FE93" w14:textId="1F93A306" w:rsidR="00166C38" w:rsidRPr="003801CB" w:rsidRDefault="00166C38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.2. Реорганізація Закладу здійснюється за рішенням Засновника. У разі реорганізації всі права та обов’язки Закладу переходять до його правонаступника (правонаступників).</w:t>
      </w:r>
    </w:p>
    <w:p w14:paraId="6F373A7F" w14:textId="5F55BD6E" w:rsidR="00166C38" w:rsidRPr="003801CB" w:rsidRDefault="00166C38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.3. У разі реорганізації або ліквідації Закладу Засновник зобов’язаний забезпечити здобувачам освіти можливість продовження навчання на відповідному рівні освіти.</w:t>
      </w:r>
    </w:p>
    <w:p w14:paraId="34CC05F6" w14:textId="79A7CC01" w:rsidR="00166C38" w:rsidRPr="003801CB" w:rsidRDefault="00166C38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.4. У разі реорганізації або ліквідації Закладу працівникам гарантується дотримання їхніх трудових прав відповідно до законодавства України.</w:t>
      </w:r>
    </w:p>
    <w:p w14:paraId="120D7088" w14:textId="7A5923E8" w:rsidR="00166C38" w:rsidRPr="003801CB" w:rsidRDefault="00166C38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.5. Ліквідація Закладу здійснюється:</w:t>
      </w:r>
    </w:p>
    <w:p w14:paraId="1D7AC2C9" w14:textId="77777777" w:rsidR="000B51C6" w:rsidRPr="003801CB" w:rsidRDefault="00166C38" w:rsidP="00C67F9B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 рішенням Засновника; </w:t>
      </w:r>
    </w:p>
    <w:p w14:paraId="28A2D3CB" w14:textId="6940590E" w:rsidR="00166C38" w:rsidRPr="00C67F9B" w:rsidRDefault="00C67F9B" w:rsidP="00C67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а</w:t>
      </w:r>
      <w:r w:rsidR="00166C38" w:rsidRPr="00C67F9B">
        <w:rPr>
          <w:rFonts w:ascii="Times New Roman" w:eastAsia="Times New Roman" w:hAnsi="Times New Roman" w:cs="Times New Roman"/>
          <w:sz w:val="24"/>
          <w:szCs w:val="24"/>
          <w:lang w:val="uk-UA"/>
        </w:rPr>
        <w:t>бо</w:t>
      </w:r>
    </w:p>
    <w:p w14:paraId="09A3EA0B" w14:textId="77777777" w:rsidR="00166C38" w:rsidRPr="003801CB" w:rsidRDefault="00166C38" w:rsidP="00C67F9B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за рішенням суду — у випадках, передбачених законодавством України.</w:t>
      </w:r>
    </w:p>
    <w:p w14:paraId="70564C8F" w14:textId="098F6394" w:rsidR="00166C38" w:rsidRPr="003801CB" w:rsidRDefault="00166C38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.6. Рішення про реорганізацію або ліквідацію Закладу приймається з урахуванням забезпечення доступності повної загальної середньої освіти.</w:t>
      </w:r>
    </w:p>
    <w:p w14:paraId="5CEBCDFA" w14:textId="1FE51E42" w:rsidR="000B51C6" w:rsidRPr="003801CB" w:rsidRDefault="000B51C6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17.7. </w:t>
      </w:r>
      <w:r w:rsidRPr="003801CB">
        <w:rPr>
          <w:rFonts w:ascii="Times New Roman" w:hAnsi="Times New Roman" w:cs="Times New Roman"/>
          <w:sz w:val="24"/>
          <w:szCs w:val="24"/>
        </w:rPr>
        <w:t>У разі ліквідації Закладу його активи передаються іншому закладу освіти відповідного типу або зараховуються до доходу бюджету Смолінської селищної територіальної громади</w:t>
      </w:r>
      <w:r w:rsidRPr="003801C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9C3FC5E" w14:textId="623D4C00" w:rsidR="00166C38" w:rsidRPr="003801CB" w:rsidRDefault="00166C38" w:rsidP="0022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  <w:r w:rsidR="000B51C6"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8</w:t>
      </w:r>
      <w:r w:rsidRPr="003801CB">
        <w:rPr>
          <w:rFonts w:ascii="Times New Roman" w:eastAsia="Times New Roman" w:hAnsi="Times New Roman" w:cs="Times New Roman"/>
          <w:sz w:val="24"/>
          <w:szCs w:val="24"/>
          <w:lang w:val="uk-UA"/>
        </w:rPr>
        <w:t>. Заклад вважається припиненим з дня внесення відповідного запису до Єдиного державного реєстру.</w:t>
      </w:r>
    </w:p>
    <w:p w14:paraId="6B10D804" w14:textId="62047178" w:rsidR="005E2CE1" w:rsidRPr="003801CB" w:rsidRDefault="005E2CE1" w:rsidP="00E07B9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5E2CE1" w:rsidRPr="003801CB" w:rsidSect="00D74103">
      <w:pgSz w:w="11906" w:h="16838"/>
      <w:pgMar w:top="1134" w:right="991" w:bottom="1134" w:left="170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163B305-C2E7-4A55-BC44-41738F9F6E40}"/>
    <w:embedBold r:id="rId2" w:fontKey="{3EB209BB-7362-4079-887D-F04B47A9DE9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09C222E-C33B-44D0-84C5-20F63DC8899C}"/>
    <w:embedBold r:id="rId4" w:fontKey="{3338F835-020A-490C-AB24-152D7FEF713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86F61C09-6A43-40FA-AFF4-3900C2E08F9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6C31AFB9-B3AA-4DEF-84C1-C860B922D38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5A78"/>
    <w:multiLevelType w:val="multilevel"/>
    <w:tmpl w:val="ED7EA7A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7609B"/>
    <w:multiLevelType w:val="multilevel"/>
    <w:tmpl w:val="BD1A06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E394D"/>
    <w:multiLevelType w:val="multilevel"/>
    <w:tmpl w:val="14382B9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7223D0"/>
    <w:multiLevelType w:val="multilevel"/>
    <w:tmpl w:val="3E3E333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EF4DCF"/>
    <w:multiLevelType w:val="hybridMultilevel"/>
    <w:tmpl w:val="703E8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D67D1"/>
    <w:multiLevelType w:val="multilevel"/>
    <w:tmpl w:val="1F1867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C15D5E"/>
    <w:multiLevelType w:val="multilevel"/>
    <w:tmpl w:val="4824044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7B2588"/>
    <w:multiLevelType w:val="multilevel"/>
    <w:tmpl w:val="286622C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25183B"/>
    <w:multiLevelType w:val="multilevel"/>
    <w:tmpl w:val="A0C8A6B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0117F3"/>
    <w:multiLevelType w:val="multilevel"/>
    <w:tmpl w:val="04BE483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55308F"/>
    <w:multiLevelType w:val="multilevel"/>
    <w:tmpl w:val="1CFC457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3C2C83"/>
    <w:multiLevelType w:val="multilevel"/>
    <w:tmpl w:val="A9CC9E1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28099D"/>
    <w:multiLevelType w:val="multilevel"/>
    <w:tmpl w:val="13F8968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5F0240"/>
    <w:multiLevelType w:val="multilevel"/>
    <w:tmpl w:val="0E26157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B0C582A"/>
    <w:multiLevelType w:val="multilevel"/>
    <w:tmpl w:val="308E482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F3494B"/>
    <w:multiLevelType w:val="multilevel"/>
    <w:tmpl w:val="F3F457D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E3C185D"/>
    <w:multiLevelType w:val="multilevel"/>
    <w:tmpl w:val="A960496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EB77879"/>
    <w:multiLevelType w:val="multilevel"/>
    <w:tmpl w:val="0C38146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E47605"/>
    <w:multiLevelType w:val="multilevel"/>
    <w:tmpl w:val="D518B17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EF4F9C"/>
    <w:multiLevelType w:val="multilevel"/>
    <w:tmpl w:val="C122A96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8323F8F"/>
    <w:multiLevelType w:val="multilevel"/>
    <w:tmpl w:val="0102F59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92C304C"/>
    <w:multiLevelType w:val="multilevel"/>
    <w:tmpl w:val="2E7461D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E1F101A"/>
    <w:multiLevelType w:val="multilevel"/>
    <w:tmpl w:val="CE82D9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4A4F47"/>
    <w:multiLevelType w:val="multilevel"/>
    <w:tmpl w:val="33A6CA5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1A3D26"/>
    <w:multiLevelType w:val="multilevel"/>
    <w:tmpl w:val="3E709E3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3C00EA6"/>
    <w:multiLevelType w:val="hybridMultilevel"/>
    <w:tmpl w:val="38DA79D6"/>
    <w:lvl w:ilvl="0" w:tplc="B7E42D1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DE5099"/>
    <w:multiLevelType w:val="multilevel"/>
    <w:tmpl w:val="A574C32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57082E"/>
    <w:multiLevelType w:val="multilevel"/>
    <w:tmpl w:val="DA8817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A30739E"/>
    <w:multiLevelType w:val="multilevel"/>
    <w:tmpl w:val="8EF6E77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AE76FC5"/>
    <w:multiLevelType w:val="multilevel"/>
    <w:tmpl w:val="D87810D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B64878"/>
    <w:multiLevelType w:val="multilevel"/>
    <w:tmpl w:val="B06EEA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174315E"/>
    <w:multiLevelType w:val="multilevel"/>
    <w:tmpl w:val="55BEDE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3362BA6"/>
    <w:multiLevelType w:val="multilevel"/>
    <w:tmpl w:val="4F1EBB4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4617207"/>
    <w:multiLevelType w:val="hybridMultilevel"/>
    <w:tmpl w:val="91722C40"/>
    <w:lvl w:ilvl="0" w:tplc="B7E42D1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557E4E"/>
    <w:multiLevelType w:val="multilevel"/>
    <w:tmpl w:val="93BC2D2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5B27C90"/>
    <w:multiLevelType w:val="hybridMultilevel"/>
    <w:tmpl w:val="0C8A692C"/>
    <w:lvl w:ilvl="0" w:tplc="B7E42D1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1B6514"/>
    <w:multiLevelType w:val="multilevel"/>
    <w:tmpl w:val="DD22F9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D4A4A21"/>
    <w:multiLevelType w:val="multilevel"/>
    <w:tmpl w:val="2A648F1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1016595"/>
    <w:multiLevelType w:val="multilevel"/>
    <w:tmpl w:val="BA0CCF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2D63592"/>
    <w:multiLevelType w:val="multilevel"/>
    <w:tmpl w:val="9C40C61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4870A44"/>
    <w:multiLevelType w:val="multilevel"/>
    <w:tmpl w:val="1BFCD71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9F02137"/>
    <w:multiLevelType w:val="multilevel"/>
    <w:tmpl w:val="DA0209B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FFB6851"/>
    <w:multiLevelType w:val="multilevel"/>
    <w:tmpl w:val="4EDCC0E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23F4711"/>
    <w:multiLevelType w:val="multilevel"/>
    <w:tmpl w:val="5B900A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>
    <w:nsid w:val="6295386F"/>
    <w:multiLevelType w:val="multilevel"/>
    <w:tmpl w:val="74403BB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37A0576"/>
    <w:multiLevelType w:val="multilevel"/>
    <w:tmpl w:val="50EABAC8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6">
    <w:nsid w:val="641542D7"/>
    <w:multiLevelType w:val="multilevel"/>
    <w:tmpl w:val="F7AACEA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5E378E7"/>
    <w:multiLevelType w:val="multilevel"/>
    <w:tmpl w:val="20FCE1B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8EA349F"/>
    <w:multiLevelType w:val="multilevel"/>
    <w:tmpl w:val="DB84E54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9291153"/>
    <w:multiLevelType w:val="multilevel"/>
    <w:tmpl w:val="BBD671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9553B5A"/>
    <w:multiLevelType w:val="multilevel"/>
    <w:tmpl w:val="3618911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B323A65"/>
    <w:multiLevelType w:val="hybridMultilevel"/>
    <w:tmpl w:val="EFA8B294"/>
    <w:lvl w:ilvl="0" w:tplc="B7E42D1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B957B60"/>
    <w:multiLevelType w:val="multilevel"/>
    <w:tmpl w:val="BD3A023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C1769F7"/>
    <w:multiLevelType w:val="multilevel"/>
    <w:tmpl w:val="0D04AA5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C346499"/>
    <w:multiLevelType w:val="multilevel"/>
    <w:tmpl w:val="12E63E5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DF76D39"/>
    <w:multiLevelType w:val="multilevel"/>
    <w:tmpl w:val="F6828FC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0C51397"/>
    <w:multiLevelType w:val="multilevel"/>
    <w:tmpl w:val="95F8D72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1800739"/>
    <w:multiLevelType w:val="multilevel"/>
    <w:tmpl w:val="ADA415A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32B79B2"/>
    <w:multiLevelType w:val="multilevel"/>
    <w:tmpl w:val="EE36554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96272C5"/>
    <w:multiLevelType w:val="multilevel"/>
    <w:tmpl w:val="67800A1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A8061FB"/>
    <w:multiLevelType w:val="multilevel"/>
    <w:tmpl w:val="367ECF6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BD564BB"/>
    <w:multiLevelType w:val="multilevel"/>
    <w:tmpl w:val="6066BEC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E2D4A90"/>
    <w:multiLevelType w:val="multilevel"/>
    <w:tmpl w:val="84C88ED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E5854DA"/>
    <w:multiLevelType w:val="hybridMultilevel"/>
    <w:tmpl w:val="C9E03FD2"/>
    <w:lvl w:ilvl="0" w:tplc="B7E42D18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9"/>
  </w:num>
  <w:num w:numId="3">
    <w:abstractNumId w:val="45"/>
  </w:num>
  <w:num w:numId="4">
    <w:abstractNumId w:val="0"/>
  </w:num>
  <w:num w:numId="5">
    <w:abstractNumId w:val="46"/>
  </w:num>
  <w:num w:numId="6">
    <w:abstractNumId w:val="18"/>
  </w:num>
  <w:num w:numId="7">
    <w:abstractNumId w:val="2"/>
  </w:num>
  <w:num w:numId="8">
    <w:abstractNumId w:val="41"/>
  </w:num>
  <w:num w:numId="9">
    <w:abstractNumId w:val="58"/>
  </w:num>
  <w:num w:numId="10">
    <w:abstractNumId w:val="9"/>
  </w:num>
  <w:num w:numId="11">
    <w:abstractNumId w:val="56"/>
  </w:num>
  <w:num w:numId="12">
    <w:abstractNumId w:val="40"/>
  </w:num>
  <w:num w:numId="13">
    <w:abstractNumId w:val="3"/>
  </w:num>
  <w:num w:numId="14">
    <w:abstractNumId w:val="49"/>
  </w:num>
  <w:num w:numId="15">
    <w:abstractNumId w:val="11"/>
  </w:num>
  <w:num w:numId="16">
    <w:abstractNumId w:val="25"/>
  </w:num>
  <w:num w:numId="17">
    <w:abstractNumId w:val="33"/>
  </w:num>
  <w:num w:numId="18">
    <w:abstractNumId w:val="51"/>
  </w:num>
  <w:num w:numId="19">
    <w:abstractNumId w:val="4"/>
  </w:num>
  <w:num w:numId="20">
    <w:abstractNumId w:val="39"/>
  </w:num>
  <w:num w:numId="21">
    <w:abstractNumId w:val="21"/>
  </w:num>
  <w:num w:numId="22">
    <w:abstractNumId w:val="59"/>
  </w:num>
  <w:num w:numId="23">
    <w:abstractNumId w:val="36"/>
  </w:num>
  <w:num w:numId="24">
    <w:abstractNumId w:val="30"/>
  </w:num>
  <w:num w:numId="25">
    <w:abstractNumId w:val="7"/>
  </w:num>
  <w:num w:numId="26">
    <w:abstractNumId w:val="20"/>
  </w:num>
  <w:num w:numId="27">
    <w:abstractNumId w:val="53"/>
  </w:num>
  <w:num w:numId="28">
    <w:abstractNumId w:val="50"/>
  </w:num>
  <w:num w:numId="29">
    <w:abstractNumId w:val="23"/>
  </w:num>
  <w:num w:numId="30">
    <w:abstractNumId w:val="26"/>
  </w:num>
  <w:num w:numId="31">
    <w:abstractNumId w:val="6"/>
  </w:num>
  <w:num w:numId="32">
    <w:abstractNumId w:val="15"/>
  </w:num>
  <w:num w:numId="33">
    <w:abstractNumId w:val="44"/>
  </w:num>
  <w:num w:numId="34">
    <w:abstractNumId w:val="61"/>
  </w:num>
  <w:num w:numId="35">
    <w:abstractNumId w:val="24"/>
  </w:num>
  <w:num w:numId="36">
    <w:abstractNumId w:val="52"/>
  </w:num>
  <w:num w:numId="37">
    <w:abstractNumId w:val="8"/>
  </w:num>
  <w:num w:numId="38">
    <w:abstractNumId w:val="54"/>
  </w:num>
  <w:num w:numId="39">
    <w:abstractNumId w:val="28"/>
  </w:num>
  <w:num w:numId="40">
    <w:abstractNumId w:val="47"/>
  </w:num>
  <w:num w:numId="41">
    <w:abstractNumId w:val="14"/>
  </w:num>
  <w:num w:numId="42">
    <w:abstractNumId w:val="62"/>
  </w:num>
  <w:num w:numId="43">
    <w:abstractNumId w:val="38"/>
  </w:num>
  <w:num w:numId="44">
    <w:abstractNumId w:val="60"/>
  </w:num>
  <w:num w:numId="45">
    <w:abstractNumId w:val="63"/>
  </w:num>
  <w:num w:numId="46">
    <w:abstractNumId w:val="22"/>
  </w:num>
  <w:num w:numId="47">
    <w:abstractNumId w:val="57"/>
  </w:num>
  <w:num w:numId="48">
    <w:abstractNumId w:val="10"/>
  </w:num>
  <w:num w:numId="49">
    <w:abstractNumId w:val="17"/>
  </w:num>
  <w:num w:numId="50">
    <w:abstractNumId w:val="34"/>
  </w:num>
  <w:num w:numId="51">
    <w:abstractNumId w:val="32"/>
  </w:num>
  <w:num w:numId="52">
    <w:abstractNumId w:val="13"/>
  </w:num>
  <w:num w:numId="53">
    <w:abstractNumId w:val="12"/>
  </w:num>
  <w:num w:numId="54">
    <w:abstractNumId w:val="27"/>
  </w:num>
  <w:num w:numId="55">
    <w:abstractNumId w:val="48"/>
  </w:num>
  <w:num w:numId="56">
    <w:abstractNumId w:val="42"/>
  </w:num>
  <w:num w:numId="57">
    <w:abstractNumId w:val="31"/>
  </w:num>
  <w:num w:numId="58">
    <w:abstractNumId w:val="37"/>
  </w:num>
  <w:num w:numId="59">
    <w:abstractNumId w:val="1"/>
  </w:num>
  <w:num w:numId="60">
    <w:abstractNumId w:val="5"/>
  </w:num>
  <w:num w:numId="61">
    <w:abstractNumId w:val="55"/>
  </w:num>
  <w:num w:numId="62">
    <w:abstractNumId w:val="19"/>
  </w:num>
  <w:num w:numId="63">
    <w:abstractNumId w:val="16"/>
  </w:num>
  <w:num w:numId="64">
    <w:abstractNumId w:val="35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ADD"/>
    <w:rsid w:val="000116C9"/>
    <w:rsid w:val="00011E55"/>
    <w:rsid w:val="00060D05"/>
    <w:rsid w:val="00073AFC"/>
    <w:rsid w:val="00074F26"/>
    <w:rsid w:val="000B4407"/>
    <w:rsid w:val="000B51C6"/>
    <w:rsid w:val="000D5A83"/>
    <w:rsid w:val="00130873"/>
    <w:rsid w:val="00166C38"/>
    <w:rsid w:val="001712E2"/>
    <w:rsid w:val="00182C54"/>
    <w:rsid w:val="001C6432"/>
    <w:rsid w:val="002274D6"/>
    <w:rsid w:val="00280703"/>
    <w:rsid w:val="002D372E"/>
    <w:rsid w:val="002F2E96"/>
    <w:rsid w:val="003270FE"/>
    <w:rsid w:val="00377363"/>
    <w:rsid w:val="003801CB"/>
    <w:rsid w:val="00383784"/>
    <w:rsid w:val="003E38CC"/>
    <w:rsid w:val="003F0217"/>
    <w:rsid w:val="00433504"/>
    <w:rsid w:val="0045382D"/>
    <w:rsid w:val="00454354"/>
    <w:rsid w:val="004848A4"/>
    <w:rsid w:val="004B19F4"/>
    <w:rsid w:val="004B1ADD"/>
    <w:rsid w:val="004E3EF4"/>
    <w:rsid w:val="004F4E27"/>
    <w:rsid w:val="005342A8"/>
    <w:rsid w:val="00535AE8"/>
    <w:rsid w:val="00564C43"/>
    <w:rsid w:val="005848FA"/>
    <w:rsid w:val="005E2CE1"/>
    <w:rsid w:val="005F613F"/>
    <w:rsid w:val="00654219"/>
    <w:rsid w:val="00677DA9"/>
    <w:rsid w:val="006F589C"/>
    <w:rsid w:val="00700563"/>
    <w:rsid w:val="00707BA5"/>
    <w:rsid w:val="007547CD"/>
    <w:rsid w:val="007665CA"/>
    <w:rsid w:val="00797B56"/>
    <w:rsid w:val="00840B70"/>
    <w:rsid w:val="00856B3C"/>
    <w:rsid w:val="00894471"/>
    <w:rsid w:val="008B6FEA"/>
    <w:rsid w:val="008C4EF3"/>
    <w:rsid w:val="008D3EE2"/>
    <w:rsid w:val="008F46EC"/>
    <w:rsid w:val="00921457"/>
    <w:rsid w:val="009427C9"/>
    <w:rsid w:val="0095774A"/>
    <w:rsid w:val="00976A8C"/>
    <w:rsid w:val="00995258"/>
    <w:rsid w:val="009B6039"/>
    <w:rsid w:val="00A50417"/>
    <w:rsid w:val="00A63FFB"/>
    <w:rsid w:val="00AB4609"/>
    <w:rsid w:val="00AB465D"/>
    <w:rsid w:val="00AC0932"/>
    <w:rsid w:val="00AC0DB8"/>
    <w:rsid w:val="00AC318B"/>
    <w:rsid w:val="00AD2FED"/>
    <w:rsid w:val="00AF482F"/>
    <w:rsid w:val="00AF68C6"/>
    <w:rsid w:val="00B5603F"/>
    <w:rsid w:val="00B5765F"/>
    <w:rsid w:val="00BA7DC9"/>
    <w:rsid w:val="00BB7689"/>
    <w:rsid w:val="00BC5D4A"/>
    <w:rsid w:val="00BE5EEC"/>
    <w:rsid w:val="00C04AC3"/>
    <w:rsid w:val="00C214C4"/>
    <w:rsid w:val="00C27DFA"/>
    <w:rsid w:val="00C34571"/>
    <w:rsid w:val="00C67F9B"/>
    <w:rsid w:val="00C8109D"/>
    <w:rsid w:val="00CF165E"/>
    <w:rsid w:val="00D02CA1"/>
    <w:rsid w:val="00D11B43"/>
    <w:rsid w:val="00D137DC"/>
    <w:rsid w:val="00D16FB0"/>
    <w:rsid w:val="00D42BD8"/>
    <w:rsid w:val="00D74103"/>
    <w:rsid w:val="00DB6899"/>
    <w:rsid w:val="00E07B96"/>
    <w:rsid w:val="00E56648"/>
    <w:rsid w:val="00E97609"/>
    <w:rsid w:val="00F04C58"/>
    <w:rsid w:val="00F27011"/>
    <w:rsid w:val="00FA09FA"/>
    <w:rsid w:val="00FE3024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B66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42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27C9"/>
    <w:rPr>
      <w:rFonts w:ascii="Segoe UI" w:hAnsi="Segoe UI" w:cs="Segoe UI"/>
      <w:sz w:val="18"/>
      <w:szCs w:val="18"/>
    </w:rPr>
  </w:style>
  <w:style w:type="paragraph" w:customStyle="1" w:styleId="isselectedend">
    <w:name w:val="isselectedend"/>
    <w:basedOn w:val="a"/>
    <w:rsid w:val="0045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7">
    <w:name w:val="Normal (Web)"/>
    <w:basedOn w:val="a"/>
    <w:uiPriority w:val="99"/>
    <w:unhideWhenUsed/>
    <w:rsid w:val="0045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8">
    <w:name w:val="List Paragraph"/>
    <w:basedOn w:val="a"/>
    <w:uiPriority w:val="34"/>
    <w:qFormat/>
    <w:rsid w:val="00454354"/>
    <w:pPr>
      <w:ind w:left="720"/>
      <w:contextualSpacing/>
    </w:pPr>
  </w:style>
  <w:style w:type="character" w:customStyle="1" w:styleId="citation-96">
    <w:name w:val="citation-96"/>
    <w:basedOn w:val="a0"/>
    <w:rsid w:val="00921457"/>
  </w:style>
  <w:style w:type="character" w:customStyle="1" w:styleId="citation-95">
    <w:name w:val="citation-95"/>
    <w:basedOn w:val="a0"/>
    <w:rsid w:val="00921457"/>
  </w:style>
  <w:style w:type="paragraph" w:customStyle="1" w:styleId="western">
    <w:name w:val="western"/>
    <w:basedOn w:val="a"/>
    <w:rsid w:val="001C6432"/>
    <w:pPr>
      <w:spacing w:before="100" w:beforeAutospacing="1" w:after="142"/>
    </w:pPr>
    <w:rPr>
      <w:rFonts w:eastAsia="Times New Roman"/>
      <w:color w:val="000000"/>
      <w:lang w:val="uk-UA"/>
    </w:rPr>
  </w:style>
  <w:style w:type="character" w:customStyle="1" w:styleId="citation-140">
    <w:name w:val="citation-140"/>
    <w:basedOn w:val="a0"/>
    <w:rsid w:val="001C6432"/>
  </w:style>
  <w:style w:type="character" w:customStyle="1" w:styleId="citation-139">
    <w:name w:val="citation-139"/>
    <w:basedOn w:val="a0"/>
    <w:rsid w:val="001C6432"/>
  </w:style>
  <w:style w:type="character" w:customStyle="1" w:styleId="citation-138">
    <w:name w:val="citation-138"/>
    <w:basedOn w:val="a0"/>
    <w:rsid w:val="001C6432"/>
  </w:style>
  <w:style w:type="character" w:customStyle="1" w:styleId="citation-137">
    <w:name w:val="citation-137"/>
    <w:basedOn w:val="a0"/>
    <w:rsid w:val="001C6432"/>
  </w:style>
  <w:style w:type="character" w:customStyle="1" w:styleId="citation-136">
    <w:name w:val="citation-136"/>
    <w:basedOn w:val="a0"/>
    <w:rsid w:val="001C6432"/>
  </w:style>
  <w:style w:type="character" w:customStyle="1" w:styleId="citation-135">
    <w:name w:val="citation-135"/>
    <w:basedOn w:val="a0"/>
    <w:rsid w:val="001C6432"/>
  </w:style>
  <w:style w:type="character" w:customStyle="1" w:styleId="citation-134">
    <w:name w:val="citation-134"/>
    <w:basedOn w:val="a0"/>
    <w:rsid w:val="001C6432"/>
  </w:style>
  <w:style w:type="character" w:customStyle="1" w:styleId="citation-133">
    <w:name w:val="citation-133"/>
    <w:basedOn w:val="a0"/>
    <w:rsid w:val="001C6432"/>
  </w:style>
  <w:style w:type="character" w:styleId="a9">
    <w:name w:val="Strong"/>
    <w:basedOn w:val="a0"/>
    <w:uiPriority w:val="22"/>
    <w:qFormat/>
    <w:rsid w:val="00976A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42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27C9"/>
    <w:rPr>
      <w:rFonts w:ascii="Segoe UI" w:hAnsi="Segoe UI" w:cs="Segoe UI"/>
      <w:sz w:val="18"/>
      <w:szCs w:val="18"/>
    </w:rPr>
  </w:style>
  <w:style w:type="paragraph" w:customStyle="1" w:styleId="isselectedend">
    <w:name w:val="isselectedend"/>
    <w:basedOn w:val="a"/>
    <w:rsid w:val="0045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7">
    <w:name w:val="Normal (Web)"/>
    <w:basedOn w:val="a"/>
    <w:uiPriority w:val="99"/>
    <w:unhideWhenUsed/>
    <w:rsid w:val="0045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8">
    <w:name w:val="List Paragraph"/>
    <w:basedOn w:val="a"/>
    <w:uiPriority w:val="34"/>
    <w:qFormat/>
    <w:rsid w:val="00454354"/>
    <w:pPr>
      <w:ind w:left="720"/>
      <w:contextualSpacing/>
    </w:pPr>
  </w:style>
  <w:style w:type="character" w:customStyle="1" w:styleId="citation-96">
    <w:name w:val="citation-96"/>
    <w:basedOn w:val="a0"/>
    <w:rsid w:val="00921457"/>
  </w:style>
  <w:style w:type="character" w:customStyle="1" w:styleId="citation-95">
    <w:name w:val="citation-95"/>
    <w:basedOn w:val="a0"/>
    <w:rsid w:val="00921457"/>
  </w:style>
  <w:style w:type="paragraph" w:customStyle="1" w:styleId="western">
    <w:name w:val="western"/>
    <w:basedOn w:val="a"/>
    <w:rsid w:val="001C6432"/>
    <w:pPr>
      <w:spacing w:before="100" w:beforeAutospacing="1" w:after="142"/>
    </w:pPr>
    <w:rPr>
      <w:rFonts w:eastAsia="Times New Roman"/>
      <w:color w:val="000000"/>
      <w:lang w:val="uk-UA"/>
    </w:rPr>
  </w:style>
  <w:style w:type="character" w:customStyle="1" w:styleId="citation-140">
    <w:name w:val="citation-140"/>
    <w:basedOn w:val="a0"/>
    <w:rsid w:val="001C6432"/>
  </w:style>
  <w:style w:type="character" w:customStyle="1" w:styleId="citation-139">
    <w:name w:val="citation-139"/>
    <w:basedOn w:val="a0"/>
    <w:rsid w:val="001C6432"/>
  </w:style>
  <w:style w:type="character" w:customStyle="1" w:styleId="citation-138">
    <w:name w:val="citation-138"/>
    <w:basedOn w:val="a0"/>
    <w:rsid w:val="001C6432"/>
  </w:style>
  <w:style w:type="character" w:customStyle="1" w:styleId="citation-137">
    <w:name w:val="citation-137"/>
    <w:basedOn w:val="a0"/>
    <w:rsid w:val="001C6432"/>
  </w:style>
  <w:style w:type="character" w:customStyle="1" w:styleId="citation-136">
    <w:name w:val="citation-136"/>
    <w:basedOn w:val="a0"/>
    <w:rsid w:val="001C6432"/>
  </w:style>
  <w:style w:type="character" w:customStyle="1" w:styleId="citation-135">
    <w:name w:val="citation-135"/>
    <w:basedOn w:val="a0"/>
    <w:rsid w:val="001C6432"/>
  </w:style>
  <w:style w:type="character" w:customStyle="1" w:styleId="citation-134">
    <w:name w:val="citation-134"/>
    <w:basedOn w:val="a0"/>
    <w:rsid w:val="001C6432"/>
  </w:style>
  <w:style w:type="character" w:customStyle="1" w:styleId="citation-133">
    <w:name w:val="citation-133"/>
    <w:basedOn w:val="a0"/>
    <w:rsid w:val="001C6432"/>
  </w:style>
  <w:style w:type="character" w:styleId="a9">
    <w:name w:val="Strong"/>
    <w:basedOn w:val="a0"/>
    <w:uiPriority w:val="22"/>
    <w:qFormat/>
    <w:rsid w:val="00976A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7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2AD47-9D1A-4C61-954D-0870EA28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6278</Words>
  <Characters>35787</Characters>
  <Application>Microsoft Office Word</Application>
  <DocSecurity>0</DocSecurity>
  <Lines>298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66</cp:revision>
  <dcterms:created xsi:type="dcterms:W3CDTF">2026-03-18T08:37:00Z</dcterms:created>
  <dcterms:modified xsi:type="dcterms:W3CDTF">2026-06-16T10:35:00Z</dcterms:modified>
</cp:coreProperties>
</file>