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ED" w:rsidRDefault="003329ED" w:rsidP="003329ED">
      <w:pPr>
        <w:jc w:val="center"/>
        <w:rPr>
          <w:b/>
          <w:noProof/>
          <w:sz w:val="24"/>
          <w:szCs w:val="24"/>
          <w:lang w:val="ru-RU"/>
        </w:rPr>
      </w:pPr>
      <w:r>
        <w:rPr>
          <w:b/>
          <w:noProof/>
          <w:sz w:val="24"/>
          <w:szCs w:val="24"/>
          <w:lang w:eastAsia="uk-UA"/>
        </w:rPr>
        <w:drawing>
          <wp:inline distT="0" distB="0" distL="0" distR="0" wp14:anchorId="605FE5A9" wp14:editId="59FA6CFE">
            <wp:extent cx="4762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9ED" w:rsidRDefault="003329ED" w:rsidP="003329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СМОЛІНСЬКА СЕЛИЩНА РАДА</w:t>
      </w:r>
    </w:p>
    <w:p w:rsidR="003329ED" w:rsidRDefault="003329ED" w:rsidP="003329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НОВОУКРАЇНСЬКОГО РАЙОНУ КІРОВОГРАДСЬКОЇ ОБЛАСТІ</w:t>
      </w:r>
    </w:p>
    <w:p w:rsidR="003329ED" w:rsidRDefault="003329ED" w:rsidP="003329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ВИКОНАВЧИЙ КОМІТЕТ</w:t>
      </w:r>
    </w:p>
    <w:p w:rsidR="003329ED" w:rsidRDefault="003329ED" w:rsidP="003329ED">
      <w:pPr>
        <w:jc w:val="center"/>
        <w:rPr>
          <w:b/>
          <w:sz w:val="24"/>
          <w:szCs w:val="24"/>
        </w:rPr>
      </w:pPr>
    </w:p>
    <w:p w:rsidR="003329ED" w:rsidRDefault="003329ED" w:rsidP="003329E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РІШЕННЯ</w:t>
      </w:r>
    </w:p>
    <w:p w:rsidR="003329ED" w:rsidRDefault="003329ED" w:rsidP="003329ED">
      <w:pPr>
        <w:jc w:val="center"/>
        <w:rPr>
          <w:sz w:val="24"/>
          <w:szCs w:val="24"/>
        </w:rPr>
      </w:pPr>
    </w:p>
    <w:p w:rsidR="003329ED" w:rsidRDefault="003329ED" w:rsidP="003329ED">
      <w:pPr>
        <w:rPr>
          <w:sz w:val="24"/>
          <w:szCs w:val="24"/>
        </w:rPr>
      </w:pPr>
      <w:r>
        <w:rPr>
          <w:sz w:val="24"/>
          <w:szCs w:val="24"/>
        </w:rPr>
        <w:t>30 липня  2026 року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№ </w:t>
      </w:r>
    </w:p>
    <w:p w:rsidR="003329ED" w:rsidRDefault="003329ED" w:rsidP="003329ED">
      <w:pPr>
        <w:rPr>
          <w:sz w:val="24"/>
          <w:szCs w:val="24"/>
        </w:rPr>
      </w:pPr>
    </w:p>
    <w:p w:rsidR="003329ED" w:rsidRDefault="003329ED" w:rsidP="003329ED">
      <w:pPr>
        <w:rPr>
          <w:sz w:val="24"/>
          <w:szCs w:val="24"/>
        </w:rPr>
      </w:pPr>
    </w:p>
    <w:p w:rsidR="003329ED" w:rsidRDefault="003329ED" w:rsidP="0026370E">
      <w:pPr>
        <w:jc w:val="center"/>
        <w:rPr>
          <w:b/>
          <w:bCs/>
          <w:sz w:val="24"/>
          <w:szCs w:val="24"/>
          <w:lang w:eastAsia="uk-UA"/>
        </w:rPr>
      </w:pPr>
      <w:bookmarkStart w:id="0" w:name="_GoBack"/>
      <w:r w:rsidRPr="003329ED">
        <w:rPr>
          <w:b/>
          <w:bCs/>
          <w:sz w:val="24"/>
          <w:szCs w:val="24"/>
          <w:lang w:eastAsia="uk-UA"/>
        </w:rPr>
        <w:t xml:space="preserve">Про затвердження програм підготовки працівників підприємств, установ та організацій </w:t>
      </w:r>
      <w:proofErr w:type="spellStart"/>
      <w:r w:rsidRPr="003329ED">
        <w:rPr>
          <w:b/>
          <w:bCs/>
          <w:sz w:val="24"/>
          <w:szCs w:val="24"/>
          <w:lang w:eastAsia="uk-UA"/>
        </w:rPr>
        <w:t>Смолінської</w:t>
      </w:r>
      <w:proofErr w:type="spellEnd"/>
      <w:r w:rsidRPr="003329ED">
        <w:rPr>
          <w:b/>
          <w:bCs/>
          <w:sz w:val="24"/>
          <w:szCs w:val="24"/>
          <w:lang w:eastAsia="uk-UA"/>
        </w:rPr>
        <w:t xml:space="preserve"> селищної ради з питань цивільного захисту</w:t>
      </w:r>
    </w:p>
    <w:bookmarkEnd w:id="0"/>
    <w:p w:rsidR="0026370E" w:rsidRPr="003329ED" w:rsidRDefault="0026370E" w:rsidP="0026370E">
      <w:pPr>
        <w:jc w:val="center"/>
        <w:rPr>
          <w:sz w:val="24"/>
          <w:szCs w:val="24"/>
          <w:lang w:eastAsia="uk-UA"/>
        </w:rPr>
      </w:pPr>
    </w:p>
    <w:p w:rsidR="003329ED" w:rsidRDefault="003329ED" w:rsidP="0026370E">
      <w:pPr>
        <w:ind w:firstLine="708"/>
        <w:rPr>
          <w:sz w:val="24"/>
          <w:szCs w:val="24"/>
          <w:lang w:eastAsia="uk-UA"/>
        </w:rPr>
      </w:pPr>
      <w:r w:rsidRPr="003329ED">
        <w:rPr>
          <w:sz w:val="24"/>
          <w:szCs w:val="24"/>
          <w:lang w:eastAsia="uk-UA"/>
        </w:rPr>
        <w:t>Відповідно до статті 40 Закону України «Про місцеве самоврядування в Україні», статті 20 Кодексу цивільного захисту України, на виконання розпорядження начальника Кіровоградської обласної військової адміністрації від 22 червня 2026 року № 939-р «Про затвердження програм підготовки працівників підприємств, установ та організацій області з питань цивільного захисту», з метою організації навчання населення діям у надзвичайних ситуаціях та забезпечення належного рівня цивільно</w:t>
      </w:r>
      <w:r w:rsidR="0026370E">
        <w:rPr>
          <w:sz w:val="24"/>
          <w:szCs w:val="24"/>
          <w:lang w:eastAsia="uk-UA"/>
        </w:rPr>
        <w:t>го захисту на території громади</w:t>
      </w:r>
    </w:p>
    <w:p w:rsidR="0026370E" w:rsidRDefault="0026370E" w:rsidP="003329ED">
      <w:pPr>
        <w:rPr>
          <w:sz w:val="24"/>
          <w:szCs w:val="24"/>
          <w:lang w:eastAsia="uk-UA"/>
        </w:rPr>
      </w:pPr>
    </w:p>
    <w:p w:rsidR="0026370E" w:rsidRDefault="003329ED" w:rsidP="0026370E">
      <w:pPr>
        <w:tabs>
          <w:tab w:val="left" w:pos="1770"/>
        </w:tabs>
        <w:rPr>
          <w:bCs/>
          <w:sz w:val="24"/>
          <w:szCs w:val="24"/>
          <w:lang w:eastAsia="uk-UA"/>
        </w:rPr>
      </w:pPr>
      <w:r w:rsidRPr="003329ED">
        <w:rPr>
          <w:b/>
          <w:bCs/>
          <w:sz w:val="24"/>
          <w:szCs w:val="24"/>
          <w:lang w:eastAsia="uk-UA"/>
        </w:rPr>
        <w:t xml:space="preserve"> </w:t>
      </w:r>
      <w:r w:rsidRPr="0026370E">
        <w:rPr>
          <w:bCs/>
          <w:sz w:val="24"/>
          <w:szCs w:val="24"/>
          <w:lang w:eastAsia="uk-UA"/>
        </w:rPr>
        <w:t>ВИРІШИВ:</w:t>
      </w:r>
    </w:p>
    <w:p w:rsidR="0026370E" w:rsidRDefault="0026370E" w:rsidP="0026370E">
      <w:pPr>
        <w:tabs>
          <w:tab w:val="left" w:pos="1770"/>
        </w:tabs>
        <w:rPr>
          <w:bCs/>
          <w:sz w:val="24"/>
          <w:szCs w:val="24"/>
          <w:lang w:eastAsia="uk-UA"/>
        </w:rPr>
      </w:pPr>
      <w:r>
        <w:rPr>
          <w:bCs/>
          <w:sz w:val="24"/>
          <w:szCs w:val="24"/>
          <w:lang w:eastAsia="uk-UA"/>
        </w:rPr>
        <w:tab/>
      </w:r>
    </w:p>
    <w:p w:rsidR="003329ED" w:rsidRPr="0026370E" w:rsidRDefault="003329ED" w:rsidP="0026370E">
      <w:pPr>
        <w:pStyle w:val="a3"/>
        <w:numPr>
          <w:ilvl w:val="0"/>
          <w:numId w:val="1"/>
        </w:numPr>
        <w:tabs>
          <w:tab w:val="left" w:pos="1770"/>
        </w:tabs>
        <w:rPr>
          <w:bCs/>
          <w:sz w:val="24"/>
          <w:szCs w:val="24"/>
          <w:lang w:eastAsia="uk-UA"/>
        </w:rPr>
      </w:pPr>
      <w:r w:rsidRPr="0026370E">
        <w:rPr>
          <w:sz w:val="24"/>
          <w:szCs w:val="24"/>
          <w:lang w:eastAsia="uk-UA"/>
        </w:rPr>
        <w:t>Затвердити такі, що додаються, типові програми підготовки працівників підприємств, установ та ор</w:t>
      </w:r>
      <w:r w:rsidR="00506AEA">
        <w:rPr>
          <w:sz w:val="24"/>
          <w:szCs w:val="24"/>
          <w:lang w:eastAsia="uk-UA"/>
        </w:rPr>
        <w:t xml:space="preserve">ганізацій </w:t>
      </w:r>
      <w:proofErr w:type="spellStart"/>
      <w:r w:rsidR="00506AEA">
        <w:rPr>
          <w:sz w:val="24"/>
          <w:szCs w:val="24"/>
          <w:lang w:eastAsia="uk-UA"/>
        </w:rPr>
        <w:t>Смолінської</w:t>
      </w:r>
      <w:proofErr w:type="spellEnd"/>
      <w:r w:rsidR="00506AEA">
        <w:rPr>
          <w:sz w:val="24"/>
          <w:szCs w:val="24"/>
          <w:lang w:eastAsia="uk-UA"/>
        </w:rPr>
        <w:t xml:space="preserve"> селищної територіальної громади:</w:t>
      </w:r>
    </w:p>
    <w:p w:rsidR="0026370E" w:rsidRDefault="0026370E" w:rsidP="0026370E">
      <w:pPr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1). </w:t>
      </w:r>
      <w:r w:rsidR="003329ED" w:rsidRPr="003329ED">
        <w:rPr>
          <w:sz w:val="24"/>
          <w:szCs w:val="24"/>
          <w:lang w:eastAsia="uk-UA"/>
        </w:rPr>
        <w:t>Програму загальної підготовки працівників підприємств, установ та організацій до дій у надзвичайних ситуаціях;</w:t>
      </w:r>
    </w:p>
    <w:p w:rsidR="003329ED" w:rsidRPr="003329ED" w:rsidRDefault="0026370E" w:rsidP="00506AEA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2). </w:t>
      </w:r>
      <w:r w:rsidR="003329ED" w:rsidRPr="003329ED">
        <w:rPr>
          <w:sz w:val="24"/>
          <w:szCs w:val="24"/>
          <w:lang w:eastAsia="uk-UA"/>
        </w:rPr>
        <w:t>Програму спеціальної підготовки працівників, що входять до складу формувань цивільного захисту;</w:t>
      </w:r>
    </w:p>
    <w:p w:rsidR="0081158E" w:rsidRDefault="0081158E" w:rsidP="00506AEA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3).</w:t>
      </w:r>
      <w:r w:rsidR="003329ED" w:rsidRPr="0026370E">
        <w:rPr>
          <w:sz w:val="24"/>
          <w:szCs w:val="24"/>
          <w:lang w:eastAsia="uk-UA"/>
        </w:rPr>
        <w:t>Програму додаткової підготовки з техногенної безпеки працівників об'єктів підвищеної небезпеки;</w:t>
      </w:r>
    </w:p>
    <w:p w:rsidR="003329ED" w:rsidRPr="003329ED" w:rsidRDefault="0081158E" w:rsidP="00506AEA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4).</w:t>
      </w:r>
      <w:r w:rsidR="003329ED" w:rsidRPr="003329ED">
        <w:rPr>
          <w:sz w:val="24"/>
          <w:szCs w:val="24"/>
          <w:lang w:eastAsia="uk-UA"/>
        </w:rPr>
        <w:t>Програму прискореної підготовки працівників до дій в особливий період;</w:t>
      </w:r>
    </w:p>
    <w:p w:rsidR="0081158E" w:rsidRDefault="0081158E" w:rsidP="00506AEA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5)</w:t>
      </w:r>
      <w:proofErr w:type="spellStart"/>
      <w:r>
        <w:rPr>
          <w:sz w:val="24"/>
          <w:szCs w:val="24"/>
          <w:lang w:eastAsia="uk-UA"/>
        </w:rPr>
        <w:t>.</w:t>
      </w:r>
      <w:r w:rsidR="003329ED" w:rsidRPr="0081158E">
        <w:rPr>
          <w:sz w:val="24"/>
          <w:szCs w:val="24"/>
          <w:lang w:eastAsia="uk-UA"/>
        </w:rPr>
        <w:t>Програму</w:t>
      </w:r>
      <w:proofErr w:type="spellEnd"/>
      <w:r w:rsidR="003329ED" w:rsidRPr="0081158E">
        <w:rPr>
          <w:sz w:val="24"/>
          <w:szCs w:val="24"/>
          <w:lang w:eastAsia="uk-UA"/>
        </w:rPr>
        <w:t xml:space="preserve"> пожежно-технічного мінімуму для працівників, зайнятих на роботах з підвищеною пожежною небезпекою.</w:t>
      </w:r>
    </w:p>
    <w:p w:rsidR="00EC45C2" w:rsidRDefault="0081158E" w:rsidP="00506AEA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  2.  </w:t>
      </w:r>
      <w:r w:rsidR="00EC45C2">
        <w:rPr>
          <w:sz w:val="24"/>
          <w:szCs w:val="24"/>
          <w:lang w:eastAsia="uk-UA"/>
        </w:rPr>
        <w:t>Спеціалісту з питань цивільного захисту Олені ПОТАШОВІЙ</w:t>
      </w:r>
      <w:r w:rsidR="00506AEA">
        <w:rPr>
          <w:sz w:val="24"/>
          <w:szCs w:val="24"/>
          <w:lang w:eastAsia="uk-UA"/>
        </w:rPr>
        <w:t xml:space="preserve">   довести </w:t>
      </w:r>
      <w:r w:rsidR="00EC45C2">
        <w:rPr>
          <w:sz w:val="24"/>
          <w:szCs w:val="24"/>
          <w:lang w:eastAsia="uk-UA"/>
        </w:rPr>
        <w:t>розроблені програми до місцевих підприєм</w:t>
      </w:r>
      <w:r w:rsidR="00DC7918">
        <w:rPr>
          <w:sz w:val="24"/>
          <w:szCs w:val="24"/>
          <w:lang w:eastAsia="uk-UA"/>
        </w:rPr>
        <w:t>ств, установ та організацій.</w:t>
      </w:r>
    </w:p>
    <w:p w:rsidR="00DC7918" w:rsidRDefault="00EC45C2" w:rsidP="00DC7918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  </w:t>
      </w:r>
      <w:r w:rsidR="00DC7918">
        <w:rPr>
          <w:sz w:val="24"/>
          <w:szCs w:val="24"/>
          <w:lang w:eastAsia="uk-UA"/>
        </w:rPr>
        <w:t>3</w:t>
      </w:r>
      <w:r>
        <w:rPr>
          <w:sz w:val="24"/>
          <w:szCs w:val="24"/>
          <w:lang w:eastAsia="uk-UA"/>
        </w:rPr>
        <w:t>. Забезпечити здійснення керівниками підприємств, устан</w:t>
      </w:r>
      <w:r w:rsidR="002D267D">
        <w:rPr>
          <w:sz w:val="24"/>
          <w:szCs w:val="24"/>
          <w:lang w:eastAsia="uk-UA"/>
        </w:rPr>
        <w:t>ов та організацій о</w:t>
      </w:r>
      <w:r>
        <w:rPr>
          <w:sz w:val="24"/>
          <w:szCs w:val="24"/>
          <w:lang w:eastAsia="uk-UA"/>
        </w:rPr>
        <w:t>бов’язкового навчання працівників, які залучаються до навчання і перевірки знань</w:t>
      </w:r>
      <w:r w:rsidR="002D267D">
        <w:rPr>
          <w:sz w:val="24"/>
          <w:szCs w:val="24"/>
          <w:lang w:eastAsia="uk-UA"/>
        </w:rPr>
        <w:t>, з числа осіб керівного складу та фахівців, визначених додатком І до Порядку функціонального навчання, у Навчально-методичному центрі цивільного захисту та безпеки життєдіяльності Кіровоградської області;</w:t>
      </w:r>
    </w:p>
    <w:p w:rsidR="00DC7918" w:rsidRPr="00DC7918" w:rsidRDefault="00DC7918" w:rsidP="00DC7918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  </w:t>
      </w:r>
      <w:r w:rsidRPr="00DC7918">
        <w:rPr>
          <w:sz w:val="24"/>
          <w:szCs w:val="24"/>
          <w:lang w:eastAsia="uk-UA"/>
        </w:rPr>
        <w:t xml:space="preserve">4. Контроль за виконанням цього рішення </w:t>
      </w:r>
      <w:r w:rsidRPr="00DC7918">
        <w:rPr>
          <w:sz w:val="24"/>
          <w:szCs w:val="24"/>
        </w:rPr>
        <w:t>покласти на голову селищної ради Миколу МАЗУРУ.</w:t>
      </w:r>
    </w:p>
    <w:p w:rsidR="00DC7918" w:rsidRPr="00DC7918" w:rsidRDefault="00DC7918" w:rsidP="00DC7918">
      <w:pPr>
        <w:ind w:left="360"/>
        <w:jc w:val="both"/>
        <w:rPr>
          <w:sz w:val="24"/>
          <w:szCs w:val="24"/>
        </w:rPr>
      </w:pPr>
    </w:p>
    <w:p w:rsidR="00DC7918" w:rsidRPr="00DC7918" w:rsidRDefault="00DC7918" w:rsidP="00DC7918">
      <w:pPr>
        <w:ind w:left="360"/>
        <w:jc w:val="both"/>
        <w:rPr>
          <w:sz w:val="24"/>
          <w:szCs w:val="24"/>
        </w:rPr>
      </w:pPr>
    </w:p>
    <w:p w:rsidR="00DC7918" w:rsidRPr="00DC7918" w:rsidRDefault="00DC7918" w:rsidP="00DC7918">
      <w:pPr>
        <w:ind w:left="360"/>
        <w:jc w:val="both"/>
        <w:rPr>
          <w:sz w:val="24"/>
          <w:szCs w:val="24"/>
        </w:rPr>
      </w:pPr>
    </w:p>
    <w:p w:rsidR="00DC7918" w:rsidRPr="00DC7918" w:rsidRDefault="00DC7918" w:rsidP="00DC7918">
      <w:pPr>
        <w:ind w:left="360"/>
        <w:jc w:val="both"/>
        <w:rPr>
          <w:sz w:val="24"/>
          <w:szCs w:val="24"/>
        </w:rPr>
      </w:pPr>
    </w:p>
    <w:p w:rsidR="00DC7918" w:rsidRPr="00DC7918" w:rsidRDefault="00DC7918" w:rsidP="00DC7918">
      <w:pPr>
        <w:ind w:left="720"/>
        <w:contextualSpacing/>
        <w:jc w:val="both"/>
        <w:rPr>
          <w:b/>
          <w:sz w:val="24"/>
          <w:szCs w:val="24"/>
        </w:rPr>
      </w:pPr>
      <w:r w:rsidRPr="00DC7918">
        <w:rPr>
          <w:b/>
          <w:sz w:val="24"/>
          <w:szCs w:val="24"/>
        </w:rPr>
        <w:t>Голова селищної ради</w:t>
      </w:r>
      <w:r w:rsidRPr="00DC7918">
        <w:rPr>
          <w:b/>
          <w:sz w:val="24"/>
          <w:szCs w:val="24"/>
        </w:rPr>
        <w:tab/>
      </w:r>
      <w:r w:rsidRPr="00DC7918">
        <w:rPr>
          <w:b/>
          <w:sz w:val="24"/>
          <w:szCs w:val="24"/>
        </w:rPr>
        <w:tab/>
      </w:r>
      <w:r w:rsidRPr="00DC7918">
        <w:rPr>
          <w:b/>
          <w:sz w:val="24"/>
          <w:szCs w:val="24"/>
        </w:rPr>
        <w:tab/>
      </w:r>
      <w:r w:rsidRPr="00DC7918">
        <w:rPr>
          <w:b/>
          <w:sz w:val="24"/>
          <w:szCs w:val="24"/>
        </w:rPr>
        <w:tab/>
      </w:r>
      <w:r w:rsidRPr="00DC7918">
        <w:rPr>
          <w:b/>
          <w:sz w:val="24"/>
          <w:szCs w:val="24"/>
        </w:rPr>
        <w:tab/>
        <w:t>Микола МАЗУРА</w:t>
      </w:r>
    </w:p>
    <w:p w:rsidR="00DC7918" w:rsidRPr="00DC7918" w:rsidRDefault="00DC7918" w:rsidP="00DC7918">
      <w:pPr>
        <w:ind w:left="360"/>
        <w:jc w:val="both"/>
        <w:rPr>
          <w:sz w:val="24"/>
          <w:szCs w:val="24"/>
        </w:rPr>
      </w:pPr>
    </w:p>
    <w:p w:rsidR="00DC7918" w:rsidRDefault="00DC7918" w:rsidP="002D267D">
      <w:pPr>
        <w:jc w:val="both"/>
        <w:rPr>
          <w:sz w:val="24"/>
          <w:szCs w:val="24"/>
          <w:lang w:eastAsia="uk-UA"/>
        </w:rPr>
      </w:pPr>
    </w:p>
    <w:p w:rsidR="002D267D" w:rsidRPr="003329ED" w:rsidRDefault="002D267D" w:rsidP="0081158E">
      <w:pPr>
        <w:rPr>
          <w:sz w:val="24"/>
          <w:szCs w:val="24"/>
          <w:lang w:eastAsia="uk-UA"/>
        </w:rPr>
      </w:pPr>
    </w:p>
    <w:p w:rsidR="003329ED" w:rsidRPr="003329ED" w:rsidRDefault="003329ED" w:rsidP="00DC7918">
      <w:pPr>
        <w:ind w:left="360"/>
        <w:rPr>
          <w:sz w:val="24"/>
          <w:szCs w:val="24"/>
          <w:lang w:eastAsia="uk-UA"/>
        </w:rPr>
      </w:pPr>
    </w:p>
    <w:sectPr w:rsidR="003329ED" w:rsidRPr="003329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D4BCE"/>
    <w:multiLevelType w:val="hybridMultilevel"/>
    <w:tmpl w:val="91F83F5A"/>
    <w:lvl w:ilvl="0" w:tplc="0422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73DC1"/>
    <w:multiLevelType w:val="hybridMultilevel"/>
    <w:tmpl w:val="A4967C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4453A"/>
    <w:multiLevelType w:val="hybridMultilevel"/>
    <w:tmpl w:val="7FA8B716"/>
    <w:lvl w:ilvl="0" w:tplc="0422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C20AF"/>
    <w:multiLevelType w:val="multilevel"/>
    <w:tmpl w:val="2CDC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C86B33"/>
    <w:multiLevelType w:val="multilevel"/>
    <w:tmpl w:val="098A4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ED"/>
    <w:rsid w:val="0026370E"/>
    <w:rsid w:val="002D267D"/>
    <w:rsid w:val="003329ED"/>
    <w:rsid w:val="004947FA"/>
    <w:rsid w:val="00506AEA"/>
    <w:rsid w:val="0081158E"/>
    <w:rsid w:val="00B540D8"/>
    <w:rsid w:val="00DC7918"/>
    <w:rsid w:val="00EC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7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40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0D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7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40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0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2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8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39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28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3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4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91226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250805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707665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870240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4186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75811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8427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95903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207416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1335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Поташова</dc:creator>
  <cp:keywords/>
  <dc:description/>
  <cp:lastModifiedBy>lenovo</cp:lastModifiedBy>
  <cp:revision>3</cp:revision>
  <dcterms:created xsi:type="dcterms:W3CDTF">2026-07-24T08:35:00Z</dcterms:created>
  <dcterms:modified xsi:type="dcterms:W3CDTF">2026-07-27T13:18:00Z</dcterms:modified>
</cp:coreProperties>
</file>