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B03" w:rsidRDefault="007B2604" w:rsidP="00A73B03">
      <w:pPr>
        <w:jc w:val="center"/>
        <w:rPr>
          <w:lang w:val="uk-UA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475615" cy="57912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3B03" w:rsidRDefault="00A73B03" w:rsidP="00A73B03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A73B03" w:rsidRDefault="00A73B03" w:rsidP="00A73B03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A73B03" w:rsidRDefault="00A73B03" w:rsidP="00A73B03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П’ятдесят дев»ята сесія восьмого скликання </w:t>
      </w:r>
    </w:p>
    <w:p w:rsidR="00A73B03" w:rsidRDefault="00A73B03" w:rsidP="00A73B03">
      <w:pPr>
        <w:spacing w:line="480" w:lineRule="auto"/>
        <w:jc w:val="center"/>
        <w:rPr>
          <w:b/>
          <w:sz w:val="23"/>
          <w:szCs w:val="23"/>
          <w:lang w:val="uk-UA"/>
        </w:rPr>
      </w:pPr>
      <w:r>
        <w:rPr>
          <w:b/>
          <w:sz w:val="23"/>
          <w:szCs w:val="23"/>
          <w:lang w:val="uk-UA"/>
        </w:rPr>
        <w:t xml:space="preserve">ПРОЄКТ </w:t>
      </w:r>
      <w:r>
        <w:rPr>
          <w:b/>
          <w:sz w:val="23"/>
          <w:szCs w:val="23"/>
        </w:rPr>
        <w:t>Р І Ш Е Н Н Я</w:t>
      </w:r>
    </w:p>
    <w:p w:rsidR="00A73B03" w:rsidRDefault="00A73B03" w:rsidP="00A73B03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rPr>
          <w:color w:val="000000"/>
          <w:sz w:val="23"/>
          <w:szCs w:val="23"/>
          <w:lang w:val="uk-UA"/>
        </w:rPr>
      </w:pPr>
      <w:r>
        <w:rPr>
          <w:color w:val="000000"/>
          <w:sz w:val="23"/>
          <w:szCs w:val="23"/>
          <w:lang w:val="uk-UA"/>
        </w:rPr>
        <w:t xml:space="preserve">від «  » вересня 2026 року </w:t>
      </w:r>
      <w:r>
        <w:rPr>
          <w:color w:val="000000"/>
          <w:sz w:val="23"/>
          <w:szCs w:val="23"/>
          <w:lang w:val="uk-UA"/>
        </w:rPr>
        <w:tab/>
        <w:t>с-ще Смоліне</w:t>
      </w:r>
      <w:r>
        <w:rPr>
          <w:color w:val="000000"/>
          <w:sz w:val="23"/>
          <w:szCs w:val="23"/>
          <w:lang w:val="uk-UA"/>
        </w:rPr>
        <w:tab/>
        <w:t>№</w:t>
      </w:r>
    </w:p>
    <w:p w:rsidR="00A73B03" w:rsidRDefault="00A73B03" w:rsidP="00A73B03">
      <w:pPr>
        <w:rPr>
          <w:sz w:val="23"/>
          <w:szCs w:val="23"/>
          <w:lang w:val="uk-UA"/>
        </w:rPr>
      </w:pPr>
      <w:r>
        <w:rPr>
          <w:sz w:val="23"/>
          <w:szCs w:val="23"/>
          <w:lang w:val="uk-UA"/>
        </w:rPr>
        <w:t xml:space="preserve">                                                        </w:t>
      </w:r>
      <w:r>
        <w:rPr>
          <w:sz w:val="23"/>
          <w:szCs w:val="23"/>
          <w:lang w:val="uk-UA"/>
        </w:rPr>
        <w:tab/>
      </w:r>
      <w:r>
        <w:rPr>
          <w:sz w:val="23"/>
          <w:szCs w:val="23"/>
          <w:lang w:val="uk-UA"/>
        </w:rPr>
        <w:tab/>
      </w:r>
    </w:p>
    <w:p w:rsidR="00A73B03" w:rsidRPr="00A73B03" w:rsidRDefault="00A73B03" w:rsidP="00A73B03">
      <w:pPr>
        <w:spacing w:before="100" w:beforeAutospacing="1" w:after="100" w:afterAutospacing="1"/>
        <w:outlineLvl w:val="2"/>
        <w:rPr>
          <w:b/>
          <w:bCs/>
          <w:lang w:val="uk-UA" w:eastAsia="uk-UA"/>
        </w:rPr>
      </w:pPr>
      <w:r w:rsidRPr="00A73B03">
        <w:rPr>
          <w:b/>
          <w:bCs/>
          <w:lang w:val="uk-UA" w:eastAsia="uk-UA"/>
        </w:rPr>
        <w:t>Про обрання лічильної комісії</w:t>
      </w:r>
    </w:p>
    <w:p w:rsidR="00066103" w:rsidRDefault="00066103" w:rsidP="00066103">
      <w:pPr>
        <w:pStyle w:val="isselectedend"/>
        <w:ind w:firstLine="708"/>
        <w:jc w:val="both"/>
      </w:pPr>
      <w:r>
        <w:t xml:space="preserve">Відповідно до статей 70–78 Регламенту Смолінської селищної ради VIII скликання, з метою організації та проведення таємного голосування </w:t>
      </w:r>
      <w:r w:rsidRPr="00066103">
        <w:t>з питань</w:t>
      </w:r>
      <w:r w:rsidRPr="00066103">
        <w:rPr>
          <w:b/>
        </w:rPr>
        <w:t xml:space="preserve"> </w:t>
      </w:r>
      <w:r w:rsidRPr="00066103">
        <w:rPr>
          <w:rStyle w:val="a6"/>
          <w:b w:val="0"/>
        </w:rPr>
        <w:t>дострокового припинення повноважень секретаря Смолінської селищної ради та обрання секретаря Смолінської селищної ради</w:t>
      </w:r>
      <w:r w:rsidRPr="00066103">
        <w:rPr>
          <w:b/>
        </w:rPr>
        <w:t xml:space="preserve">, </w:t>
      </w:r>
      <w:r w:rsidRPr="00066103">
        <w:t>Смолінська селищна рада</w:t>
      </w:r>
    </w:p>
    <w:p w:rsidR="00066103" w:rsidRDefault="00066103" w:rsidP="00066103">
      <w:pPr>
        <w:pStyle w:val="isselectedend"/>
      </w:pPr>
      <w:r>
        <w:rPr>
          <w:rStyle w:val="a6"/>
        </w:rPr>
        <w:t>ВИРІШИЛА:</w:t>
      </w:r>
    </w:p>
    <w:p w:rsidR="00066103" w:rsidRPr="00066103" w:rsidRDefault="00066103" w:rsidP="00066103">
      <w:pPr>
        <w:numPr>
          <w:ilvl w:val="0"/>
          <w:numId w:val="6"/>
        </w:numPr>
        <w:spacing w:before="100" w:beforeAutospacing="1" w:after="100" w:afterAutospacing="1"/>
        <w:rPr>
          <w:lang w:val="uk-UA"/>
        </w:rPr>
      </w:pPr>
      <w:r w:rsidRPr="00066103">
        <w:rPr>
          <w:lang w:val="uk-UA"/>
        </w:rPr>
        <w:t>Обрати лічильну комісію Смолінської селищної ради для організації та проведення таємного голосування з питань дострокового припинення повноважень секретаря Смолінської селищної ради та обрання секретаря Смолінської селищної ради у складі:</w:t>
      </w:r>
    </w:p>
    <w:p w:rsidR="00066103" w:rsidRDefault="00066103" w:rsidP="00066103">
      <w:pPr>
        <w:numPr>
          <w:ilvl w:val="0"/>
          <w:numId w:val="7"/>
        </w:numPr>
        <w:spacing w:before="100" w:beforeAutospacing="1" w:after="100" w:afterAutospacing="1"/>
      </w:pPr>
      <w:r>
        <w:t>__________________________ — голова комісії;</w:t>
      </w:r>
    </w:p>
    <w:p w:rsidR="00066103" w:rsidRDefault="00066103" w:rsidP="00066103">
      <w:pPr>
        <w:numPr>
          <w:ilvl w:val="0"/>
          <w:numId w:val="7"/>
        </w:numPr>
        <w:spacing w:before="100" w:beforeAutospacing="1" w:after="100" w:afterAutospacing="1"/>
      </w:pPr>
      <w:r>
        <w:t>__________________________ — член комісії;</w:t>
      </w:r>
    </w:p>
    <w:p w:rsidR="00066103" w:rsidRDefault="00066103" w:rsidP="00066103">
      <w:pPr>
        <w:numPr>
          <w:ilvl w:val="0"/>
          <w:numId w:val="7"/>
        </w:numPr>
        <w:spacing w:before="100" w:beforeAutospacing="1" w:after="100" w:afterAutospacing="1"/>
      </w:pPr>
      <w:r>
        <w:t>__________________________ — член комісії.</w:t>
      </w:r>
    </w:p>
    <w:p w:rsidR="00066103" w:rsidRDefault="00066103" w:rsidP="00066103">
      <w:pPr>
        <w:numPr>
          <w:ilvl w:val="0"/>
          <w:numId w:val="8"/>
        </w:numPr>
        <w:spacing w:before="100" w:beforeAutospacing="1" w:after="100" w:afterAutospacing="1"/>
      </w:pPr>
      <w:r>
        <w:t>Лічильній комісії організувати та провести таємне голосування відповідно до вимог Регламенту Смолінської селищної ради.</w:t>
      </w:r>
    </w:p>
    <w:p w:rsidR="00066103" w:rsidRDefault="00066103" w:rsidP="00066103">
      <w:pPr>
        <w:numPr>
          <w:ilvl w:val="0"/>
          <w:numId w:val="8"/>
        </w:numPr>
        <w:spacing w:before="100" w:beforeAutospacing="1" w:after="100" w:afterAutospacing="1"/>
      </w:pPr>
      <w:r>
        <w:t>За результатами кожного таємного голосування лічильній комісії здійснити підрахунок голосів, скласти відповідний протокол та оголосити результати голосування на пленарному засіданні ради.</w:t>
      </w:r>
    </w:p>
    <w:p w:rsidR="00066103" w:rsidRDefault="00066103" w:rsidP="00066103">
      <w:pPr>
        <w:numPr>
          <w:ilvl w:val="0"/>
          <w:numId w:val="8"/>
        </w:numPr>
        <w:spacing w:before="100" w:beforeAutospacing="1" w:after="100" w:afterAutospacing="1"/>
      </w:pPr>
      <w:r>
        <w:t>Це рішення набирає чинності з дня його прийняття.</w:t>
      </w:r>
    </w:p>
    <w:p w:rsidR="002C5103" w:rsidRPr="00FF5561" w:rsidRDefault="002C5103" w:rsidP="002C5103">
      <w:pPr>
        <w:pStyle w:val="a4"/>
        <w:spacing w:line="360" w:lineRule="auto"/>
        <w:ind w:left="720" w:firstLine="0"/>
        <w:rPr>
          <w:sz w:val="28"/>
          <w:szCs w:val="28"/>
          <w:lang w:val="ru-RU"/>
        </w:rPr>
      </w:pPr>
    </w:p>
    <w:p w:rsidR="002C5103" w:rsidRPr="00FF5561" w:rsidRDefault="002C5103" w:rsidP="002C5103">
      <w:pPr>
        <w:pStyle w:val="a4"/>
        <w:spacing w:line="360" w:lineRule="auto"/>
        <w:rPr>
          <w:sz w:val="28"/>
          <w:szCs w:val="28"/>
          <w:lang w:val="ru-RU"/>
        </w:rPr>
      </w:pPr>
      <w:r w:rsidRPr="00FF5561">
        <w:rPr>
          <w:sz w:val="28"/>
          <w:szCs w:val="28"/>
          <w:lang w:val="ru-RU"/>
        </w:rPr>
        <w:tab/>
      </w:r>
    </w:p>
    <w:p w:rsidR="002C5103" w:rsidRPr="00FF5561" w:rsidRDefault="002C5103" w:rsidP="002C5103">
      <w:pPr>
        <w:pStyle w:val="a4"/>
        <w:ind w:firstLine="0"/>
        <w:rPr>
          <w:sz w:val="28"/>
          <w:szCs w:val="28"/>
          <w:lang w:val="ru-RU"/>
        </w:rPr>
      </w:pPr>
    </w:p>
    <w:p w:rsidR="00061B9A" w:rsidRPr="00A73B03" w:rsidRDefault="00A73B03">
      <w:pPr>
        <w:rPr>
          <w:lang w:val="uk-UA"/>
        </w:rPr>
      </w:pPr>
      <w:r w:rsidRPr="00A73B03">
        <w:rPr>
          <w:b/>
        </w:rPr>
        <w:t>Голова селищної ради</w:t>
      </w:r>
      <w:r w:rsidRPr="00A73B03">
        <w:rPr>
          <w:b/>
        </w:rPr>
        <w:tab/>
      </w:r>
      <w:r w:rsidRPr="00A73B03">
        <w:rPr>
          <w:b/>
        </w:rPr>
        <w:tab/>
      </w:r>
      <w:r w:rsidRPr="00A73B03">
        <w:rPr>
          <w:b/>
        </w:rPr>
        <w:tab/>
      </w:r>
      <w:r w:rsidRPr="00A73B03">
        <w:rPr>
          <w:b/>
        </w:rPr>
        <w:tab/>
      </w:r>
      <w:r w:rsidRPr="00A73B03">
        <w:rPr>
          <w:b/>
        </w:rPr>
        <w:tab/>
      </w:r>
      <w:r w:rsidRPr="00A73B03">
        <w:rPr>
          <w:b/>
        </w:rPr>
        <w:tab/>
        <w:t>Микола МАЗУРА</w:t>
      </w:r>
    </w:p>
    <w:sectPr w:rsidR="00061B9A" w:rsidRPr="00A7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E0CAE"/>
    <w:multiLevelType w:val="hybridMultilevel"/>
    <w:tmpl w:val="3B4AEE26"/>
    <w:lvl w:ilvl="0" w:tplc="FD9CE07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BB579F8"/>
    <w:multiLevelType w:val="multilevel"/>
    <w:tmpl w:val="EBB08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40349"/>
    <w:multiLevelType w:val="hybridMultilevel"/>
    <w:tmpl w:val="5EE625E4"/>
    <w:lvl w:ilvl="0" w:tplc="A6A470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680312"/>
    <w:multiLevelType w:val="multilevel"/>
    <w:tmpl w:val="009CD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F247AD"/>
    <w:multiLevelType w:val="multilevel"/>
    <w:tmpl w:val="1AC8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405567"/>
    <w:multiLevelType w:val="multilevel"/>
    <w:tmpl w:val="2AC4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7D4B46"/>
    <w:multiLevelType w:val="multilevel"/>
    <w:tmpl w:val="128032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86651B"/>
    <w:multiLevelType w:val="multilevel"/>
    <w:tmpl w:val="3142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409"/>
    <w:rsid w:val="00061B9A"/>
    <w:rsid w:val="00066103"/>
    <w:rsid w:val="00070605"/>
    <w:rsid w:val="00195289"/>
    <w:rsid w:val="001A6F8F"/>
    <w:rsid w:val="00230E7A"/>
    <w:rsid w:val="002C5103"/>
    <w:rsid w:val="004A7753"/>
    <w:rsid w:val="006B1107"/>
    <w:rsid w:val="006E3774"/>
    <w:rsid w:val="007B2604"/>
    <w:rsid w:val="008B76B7"/>
    <w:rsid w:val="008C7B49"/>
    <w:rsid w:val="00900EB9"/>
    <w:rsid w:val="00930A94"/>
    <w:rsid w:val="00A73B03"/>
    <w:rsid w:val="00BD2044"/>
    <w:rsid w:val="00BE78EC"/>
    <w:rsid w:val="00C0498E"/>
    <w:rsid w:val="00DD1456"/>
    <w:rsid w:val="00E025A5"/>
    <w:rsid w:val="00FC5409"/>
    <w:rsid w:val="00FF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409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2C5103"/>
    <w:pPr>
      <w:keepNext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A73B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C5103"/>
    <w:pPr>
      <w:jc w:val="center"/>
    </w:pPr>
    <w:rPr>
      <w:b/>
      <w:bCs/>
      <w:lang w:val="uk-UA"/>
    </w:rPr>
  </w:style>
  <w:style w:type="paragraph" w:styleId="a4">
    <w:name w:val="Body Text Indent"/>
    <w:basedOn w:val="a"/>
    <w:rsid w:val="002C5103"/>
    <w:pPr>
      <w:ind w:firstLine="540"/>
      <w:jc w:val="both"/>
    </w:pPr>
    <w:rPr>
      <w:lang w:val="uk-UA"/>
    </w:rPr>
  </w:style>
  <w:style w:type="paragraph" w:styleId="a5">
    <w:name w:val="caption"/>
    <w:basedOn w:val="a"/>
    <w:qFormat/>
    <w:rsid w:val="002C5103"/>
    <w:pPr>
      <w:ind w:left="2880" w:firstLine="720"/>
      <w:jc w:val="center"/>
    </w:pPr>
    <w:rPr>
      <w:b/>
      <w:sz w:val="28"/>
      <w:szCs w:val="20"/>
      <w:lang w:val="uk-UA"/>
    </w:rPr>
  </w:style>
  <w:style w:type="character" w:customStyle="1" w:styleId="30">
    <w:name w:val="Заголовок 3 Знак"/>
    <w:link w:val="3"/>
    <w:semiHidden/>
    <w:rsid w:val="00A73B03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paragraph" w:customStyle="1" w:styleId="isselectedend">
    <w:name w:val="isselectedend"/>
    <w:basedOn w:val="a"/>
    <w:rsid w:val="00066103"/>
    <w:pPr>
      <w:spacing w:before="100" w:beforeAutospacing="1" w:after="100" w:afterAutospacing="1"/>
    </w:pPr>
    <w:rPr>
      <w:lang w:val="uk-UA" w:eastAsia="uk-UA"/>
    </w:rPr>
  </w:style>
  <w:style w:type="character" w:styleId="a6">
    <w:name w:val="Strong"/>
    <w:uiPriority w:val="22"/>
    <w:qFormat/>
    <w:rsid w:val="000661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409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2C5103"/>
    <w:pPr>
      <w:keepNext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A73B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C5103"/>
    <w:pPr>
      <w:jc w:val="center"/>
    </w:pPr>
    <w:rPr>
      <w:b/>
      <w:bCs/>
      <w:lang w:val="uk-UA"/>
    </w:rPr>
  </w:style>
  <w:style w:type="paragraph" w:styleId="a4">
    <w:name w:val="Body Text Indent"/>
    <w:basedOn w:val="a"/>
    <w:rsid w:val="002C5103"/>
    <w:pPr>
      <w:ind w:firstLine="540"/>
      <w:jc w:val="both"/>
    </w:pPr>
    <w:rPr>
      <w:lang w:val="uk-UA"/>
    </w:rPr>
  </w:style>
  <w:style w:type="paragraph" w:styleId="a5">
    <w:name w:val="caption"/>
    <w:basedOn w:val="a"/>
    <w:qFormat/>
    <w:rsid w:val="002C5103"/>
    <w:pPr>
      <w:ind w:left="2880" w:firstLine="720"/>
      <w:jc w:val="center"/>
    </w:pPr>
    <w:rPr>
      <w:b/>
      <w:sz w:val="28"/>
      <w:szCs w:val="20"/>
      <w:lang w:val="uk-UA"/>
    </w:rPr>
  </w:style>
  <w:style w:type="character" w:customStyle="1" w:styleId="30">
    <w:name w:val="Заголовок 3 Знак"/>
    <w:link w:val="3"/>
    <w:semiHidden/>
    <w:rsid w:val="00A73B03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paragraph" w:customStyle="1" w:styleId="isselectedend">
    <w:name w:val="isselectedend"/>
    <w:basedOn w:val="a"/>
    <w:rsid w:val="00066103"/>
    <w:pPr>
      <w:spacing w:before="100" w:beforeAutospacing="1" w:after="100" w:afterAutospacing="1"/>
    </w:pPr>
    <w:rPr>
      <w:lang w:val="uk-UA" w:eastAsia="uk-UA"/>
    </w:rPr>
  </w:style>
  <w:style w:type="character" w:styleId="a6">
    <w:name w:val="Strong"/>
    <w:uiPriority w:val="22"/>
    <w:qFormat/>
    <w:rsid w:val="000661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mrada2</dc:creator>
  <cp:lastModifiedBy>Admin</cp:lastModifiedBy>
  <cp:revision>2</cp:revision>
  <dcterms:created xsi:type="dcterms:W3CDTF">2026-09-09T13:36:00Z</dcterms:created>
  <dcterms:modified xsi:type="dcterms:W3CDTF">2026-09-09T13:36:00Z</dcterms:modified>
</cp:coreProperties>
</file>